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05" w:rsidRDefault="009A091E" w:rsidP="009508FB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BE5305">
        <w:rPr>
          <w:b/>
        </w:rPr>
        <w:t>«</w:t>
      </w:r>
      <w:r>
        <w:rPr>
          <w:b/>
        </w:rPr>
        <w:t>Математике</w:t>
      </w:r>
      <w:r w:rsidR="00BE5305">
        <w:rPr>
          <w:b/>
        </w:rPr>
        <w:t>»</w:t>
      </w:r>
      <w:r w:rsidR="00BF6EE3">
        <w:rPr>
          <w:b/>
        </w:rPr>
        <w:t xml:space="preserve"> </w:t>
      </w:r>
      <w:r w:rsidR="00B54C7C">
        <w:rPr>
          <w:b/>
        </w:rPr>
        <w:t xml:space="preserve"> 2</w:t>
      </w:r>
      <w:r w:rsidR="00BF6EE3">
        <w:rPr>
          <w:b/>
        </w:rPr>
        <w:t xml:space="preserve"> класс</w:t>
      </w:r>
      <w:r>
        <w:rPr>
          <w:b/>
        </w:rPr>
        <w:t xml:space="preserve"> 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МОУ Степноанненковской средней школы </w:t>
      </w:r>
    </w:p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МО «Цильнинский район»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B54C7C" w:rsidRDefault="00B54C7C" w:rsidP="009A091E">
      <w:pPr>
        <w:widowControl w:val="0"/>
        <w:jc w:val="center"/>
        <w:rPr>
          <w:b/>
        </w:rPr>
      </w:pPr>
    </w:p>
    <w:p w:rsidR="007A4154" w:rsidRDefault="007A4154" w:rsidP="007A4154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Рабочая программа по предмету «Математика» для второго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9508FB" w:rsidRPr="000E569D" w:rsidRDefault="009508FB" w:rsidP="009508FB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E569D">
        <w:t xml:space="preserve">  1. Закона  РФ «Об  образовании в Российской Федерации» от 29.12.2012 № 273- Ф3;</w:t>
      </w:r>
    </w:p>
    <w:p w:rsidR="009508FB" w:rsidRPr="000E569D" w:rsidRDefault="009508FB" w:rsidP="009508FB">
      <w:pPr>
        <w:jc w:val="both"/>
      </w:pPr>
      <w:r>
        <w:rPr>
          <w:color w:val="000000"/>
        </w:rPr>
        <w:t xml:space="preserve">  </w:t>
      </w:r>
      <w:r>
        <w:t xml:space="preserve">2. Федерального </w:t>
      </w:r>
      <w:r w:rsidRPr="000E569D">
        <w:t xml:space="preserve">государственного стандарт </w:t>
      </w:r>
      <w:r>
        <w:t>начального общего образования (</w:t>
      </w:r>
      <w:r w:rsidRPr="000E569D">
        <w:t>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>6 октября 2009 г. N 373</w:t>
      </w:r>
      <w:r w:rsidRPr="000E569D">
        <w:t xml:space="preserve"> «Об утверждении федерального государственно</w:t>
      </w:r>
      <w:r>
        <w:t xml:space="preserve">го образовательного начального </w:t>
      </w:r>
      <w:r w:rsidRPr="000E569D">
        <w:t>общего образования</w:t>
      </w:r>
      <w:r w:rsidR="000E32AB">
        <w:t>» ((с изменениями от 26.11.2010г., 22.09.2011г., 18.12.2012г., 29.12.2014г., 18.05.2015г., 31.12.2015г.));</w:t>
      </w:r>
      <w:r w:rsidR="000E32AB" w:rsidRPr="000E569D">
        <w:t>);</w:t>
      </w:r>
      <w:r w:rsidRPr="000E569D">
        <w:t>);</w:t>
      </w:r>
    </w:p>
    <w:p w:rsidR="009508FB" w:rsidRDefault="009508FB" w:rsidP="009508FB">
      <w:pPr>
        <w:jc w:val="both"/>
      </w:pPr>
      <w:r w:rsidRPr="000E569D">
        <w:t xml:space="preserve">  3. </w:t>
      </w:r>
      <w: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изменениями, внесенными приказом Минпросвещения России №249 от 18 мая 2020 года</w:t>
      </w:r>
    </w:p>
    <w:p w:rsidR="009508FB" w:rsidRDefault="009508FB" w:rsidP="009508FB">
      <w:pPr>
        <w:jc w:val="both"/>
      </w:pPr>
      <w:r>
        <w:t xml:space="preserve">  4. </w:t>
      </w:r>
      <w:r w:rsidRPr="000E569D">
        <w:t xml:space="preserve"> Основной образовательной  программы  начального  общего образования МОУ Степноанненковской средней школы.</w:t>
      </w:r>
    </w:p>
    <w:p w:rsidR="009508FB" w:rsidRPr="000E569D" w:rsidRDefault="009508FB" w:rsidP="009508FB">
      <w:pPr>
        <w:jc w:val="both"/>
      </w:pPr>
      <w:r>
        <w:t xml:space="preserve">  5. Учебного </w:t>
      </w:r>
      <w:r w:rsidRPr="000E569D">
        <w:t>план</w:t>
      </w:r>
      <w:r>
        <w:t>а</w:t>
      </w:r>
      <w:r w:rsidRPr="000E569D">
        <w:t xml:space="preserve"> МОУ Степноанненковской средней школы на </w:t>
      </w:r>
      <w:r>
        <w:t>2022-2023</w:t>
      </w:r>
      <w:r w:rsidRPr="000E569D">
        <w:t xml:space="preserve"> учебный год.</w:t>
      </w:r>
    </w:p>
    <w:p w:rsidR="00BE5305" w:rsidRDefault="009508FB" w:rsidP="007A4154">
      <w:r>
        <w:rPr>
          <w:color w:val="000000"/>
        </w:rPr>
        <w:t xml:space="preserve">  6.</w:t>
      </w:r>
      <w:r w:rsidR="007A4154">
        <w:t xml:space="preserve"> </w:t>
      </w:r>
      <w:r w:rsidR="007A4154" w:rsidRPr="0042586F">
        <w:t xml:space="preserve">Математика. </w:t>
      </w:r>
      <w:r w:rsidR="007A4154" w:rsidRPr="0042586F">
        <w:rPr>
          <w:color w:val="000000"/>
        </w:rPr>
        <w:t>Рабочие программы. Предметная линия учебников системы «Школа России». 1-4 классы: учеб. пособие для общеобразоват. организаций /М.И.Мор</w:t>
      </w:r>
      <w:r w:rsidR="00AA71CF">
        <w:rPr>
          <w:color w:val="000000"/>
        </w:rPr>
        <w:t>о</w:t>
      </w:r>
      <w:r w:rsidR="007A4154" w:rsidRPr="0042586F">
        <w:rPr>
          <w:color w:val="000000"/>
        </w:rPr>
        <w:t xml:space="preserve"> и др.).</w:t>
      </w:r>
      <w:r w:rsidR="00AA71CF">
        <w:rPr>
          <w:color w:val="000000"/>
        </w:rPr>
        <w:t xml:space="preserve"> </w:t>
      </w:r>
      <w:r w:rsidR="007A4154" w:rsidRPr="0042586F">
        <w:rPr>
          <w:color w:val="000000"/>
        </w:rPr>
        <w:t>-</w:t>
      </w:r>
      <w:r w:rsidR="007A4154">
        <w:rPr>
          <w:color w:val="000000"/>
        </w:rPr>
        <w:t xml:space="preserve"> </w:t>
      </w:r>
      <w:r w:rsidR="00AA71CF">
        <w:rPr>
          <w:color w:val="000000"/>
        </w:rPr>
        <w:t xml:space="preserve"> 4</w:t>
      </w:r>
      <w:r w:rsidR="007A4154" w:rsidRPr="0042586F">
        <w:rPr>
          <w:color w:val="000000"/>
        </w:rPr>
        <w:t>-е изд.</w:t>
      </w:r>
      <w:r w:rsidR="00AA71CF">
        <w:rPr>
          <w:color w:val="000000"/>
        </w:rPr>
        <w:t>доп. - М.: Просвещение, 2019.</w:t>
      </w:r>
      <w:r w:rsidR="007A4154" w:rsidRPr="0042586F">
        <w:rPr>
          <w:color w:val="000000"/>
        </w:rPr>
        <w:t>.</w:t>
      </w:r>
      <w:r w:rsidR="007A4154" w:rsidRPr="0042586F">
        <w:t xml:space="preserve"> </w:t>
      </w:r>
    </w:p>
    <w:p w:rsidR="007A4154" w:rsidRDefault="000E32AB" w:rsidP="007A4154">
      <w:pPr>
        <w:rPr>
          <w:color w:val="000000"/>
        </w:rPr>
      </w:pPr>
      <w:r>
        <w:t xml:space="preserve">  </w:t>
      </w:r>
      <w:r w:rsidR="009508FB">
        <w:t>7.</w:t>
      </w:r>
      <w:r w:rsidR="007A4154">
        <w:rPr>
          <w:color w:val="000000"/>
        </w:rPr>
        <w:t>Информатика. Сборник рабочих программ. 1-4 классы: пособие для учителей общеобразоват. организаций /ТА.Руденко, А.Л.Семёнов. – 2 –е изд. – М.: Просвещение, 2014.</w:t>
      </w:r>
    </w:p>
    <w:p w:rsidR="007A4154" w:rsidRPr="0042586F" w:rsidRDefault="007A4154" w:rsidP="007A4154">
      <w:pPr>
        <w:rPr>
          <w:color w:val="000000"/>
        </w:rPr>
      </w:pPr>
    </w:p>
    <w:p w:rsidR="00B750E2" w:rsidRDefault="00B750E2" w:rsidP="007A4154">
      <w:pPr>
        <w:rPr>
          <w:lang w:eastAsia="ar-SA"/>
        </w:rPr>
      </w:pPr>
      <w:bookmarkStart w:id="0" w:name="_GoBack"/>
      <w:bookmarkEnd w:id="0"/>
    </w:p>
    <w:p w:rsidR="00B750E2" w:rsidRDefault="00B750E2" w:rsidP="00B750E2">
      <w:pPr>
        <w:rPr>
          <w:b/>
        </w:rPr>
      </w:pPr>
      <w:r>
        <w:t xml:space="preserve">     Рабочая программа ориентирована на использование  </w:t>
      </w:r>
      <w:r>
        <w:rPr>
          <w:b/>
        </w:rPr>
        <w:t>УМК»Школа России»:</w:t>
      </w:r>
    </w:p>
    <w:p w:rsidR="006A30DF" w:rsidRDefault="006A30DF" w:rsidP="00B750E2">
      <w:pPr>
        <w:rPr>
          <w:b/>
        </w:rPr>
      </w:pPr>
    </w:p>
    <w:p w:rsidR="006A30DF" w:rsidRDefault="006A30DF" w:rsidP="006A30DF">
      <w:pPr>
        <w:rPr>
          <w:vertAlign w:val="superscript"/>
        </w:rPr>
      </w:pPr>
      <w:r>
        <w:rPr>
          <w:color w:val="000000"/>
        </w:rPr>
        <w:t xml:space="preserve">1.  </w:t>
      </w:r>
      <w:r>
        <w:t xml:space="preserve">Математика 2 класс.Учеб. для общеобразоват. организаций. В 2 ч./ М.И.Моро, М.А.Бантова, Г.В.Бельтюкова и др./.- 8-е изд. </w:t>
      </w:r>
      <w:r>
        <w:rPr>
          <w:color w:val="000000"/>
        </w:rPr>
        <w:t>- М.: Просвещение, 2017.</w:t>
      </w:r>
    </w:p>
    <w:p w:rsidR="006A30DF" w:rsidRDefault="006A30DF" w:rsidP="006A30D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2.  Тетрадь по математике для 2 класса: в 2 частях / М.И. Моро, С.И, Волкова. -Просве</w:t>
      </w:r>
      <w:r w:rsidR="00AA71CF">
        <w:rPr>
          <w:color w:val="000000"/>
        </w:rPr>
        <w:t>щение, 2020</w:t>
      </w:r>
      <w:r>
        <w:rPr>
          <w:color w:val="000000"/>
        </w:rPr>
        <w:t>.</w:t>
      </w:r>
    </w:p>
    <w:p w:rsidR="006A30DF" w:rsidRPr="006A30DF" w:rsidRDefault="006A30DF" w:rsidP="006A30D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3.  Проверочные работы по математике. 2 класс / С.И. </w:t>
      </w:r>
      <w:r w:rsidR="00AA71CF">
        <w:rPr>
          <w:color w:val="000000"/>
        </w:rPr>
        <w:t>Волкова. - М.: Просвешение. 2021</w:t>
      </w:r>
      <w:r>
        <w:rPr>
          <w:color w:val="000000"/>
        </w:rPr>
        <w:t>.</w:t>
      </w:r>
    </w:p>
    <w:p w:rsidR="006A30DF" w:rsidRDefault="006A30DF" w:rsidP="006A30DF">
      <w:pPr>
        <w:rPr>
          <w:color w:val="000000"/>
        </w:rPr>
      </w:pPr>
      <w:r>
        <w:rPr>
          <w:color w:val="000000"/>
        </w:rPr>
        <w:t xml:space="preserve"> 4. Математика. 1-4 классы. Контрольные работы / С.И. Волкова. - М.: Просвещение,2016.       </w:t>
      </w:r>
    </w:p>
    <w:p w:rsidR="006A30DF" w:rsidRDefault="006A30DF" w:rsidP="006A30DF">
      <w:pPr>
        <w:rPr>
          <w:color w:val="000000"/>
        </w:rPr>
      </w:pPr>
      <w:r>
        <w:rPr>
          <w:color w:val="000000"/>
        </w:rPr>
        <w:t xml:space="preserve"> 5. Математика. Тесты. 2 класс./ С.И.Волкова. – М..: Просвеще</w:t>
      </w:r>
      <w:r w:rsidR="00AA71CF">
        <w:rPr>
          <w:color w:val="000000"/>
        </w:rPr>
        <w:t>ние, 2020</w:t>
      </w:r>
      <w:r>
        <w:rPr>
          <w:color w:val="000000"/>
        </w:rPr>
        <w:t>.</w:t>
      </w:r>
    </w:p>
    <w:p w:rsidR="006A30DF" w:rsidRDefault="006A30DF" w:rsidP="006A30DF">
      <w:r>
        <w:rPr>
          <w:color w:val="000000"/>
        </w:rPr>
        <w:t xml:space="preserve"> 6. </w:t>
      </w:r>
      <w:r w:rsidR="00AA71CF" w:rsidRPr="00AA71CF">
        <w:t>Математика. Рабочие программы. Предметная линия учебников системы «Школа России». 1-4 классы: учеб. пособие для общеобразоват. организаций /М.И.Моро и др.). -  4-е и</w:t>
      </w:r>
      <w:r w:rsidR="00AA71CF">
        <w:t>зд.доп. - М.: Просвещение, 2019</w:t>
      </w:r>
      <w:r w:rsidR="00AA71CF" w:rsidRPr="00AA71CF">
        <w:t>.</w:t>
      </w:r>
    </w:p>
    <w:p w:rsidR="00AA71CF" w:rsidRDefault="00AA71CF" w:rsidP="006A30DF">
      <w:pPr>
        <w:rPr>
          <w:color w:val="000000"/>
        </w:rPr>
      </w:pPr>
    </w:p>
    <w:p w:rsidR="009A091E" w:rsidRPr="006A30DF" w:rsidRDefault="009A091E" w:rsidP="006A30DF">
      <w:pPr>
        <w:rPr>
          <w:color w:val="000000"/>
        </w:rPr>
      </w:pPr>
      <w:r>
        <w:rPr>
          <w:color w:val="000000"/>
        </w:rPr>
        <w:t xml:space="preserve">    </w:t>
      </w:r>
      <w:r w:rsidRPr="0013015B">
        <w:rPr>
          <w:color w:val="000000"/>
        </w:rPr>
        <w:t xml:space="preserve">Основными </w:t>
      </w:r>
      <w:r w:rsidRPr="0013015B">
        <w:rPr>
          <w:b/>
          <w:color w:val="000000"/>
        </w:rPr>
        <w:t>целями</w:t>
      </w:r>
      <w:r w:rsidRPr="0013015B">
        <w:rPr>
          <w:color w:val="000000"/>
        </w:rPr>
        <w:t xml:space="preserve"> начального обучения математике являются: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математическое развитие младших школьников;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освоение начальных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развитие интереса к математике, стремление использовать математические знания в </w:t>
      </w:r>
      <w:r>
        <w:rPr>
          <w:color w:val="000000"/>
        </w:rPr>
        <w:t>повс</w:t>
      </w:r>
      <w:r w:rsidRPr="0013015B">
        <w:rPr>
          <w:color w:val="000000"/>
        </w:rPr>
        <w:t>едневной жизни;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привитие умений и качеств, необходимых человеку </w:t>
      </w:r>
      <w:r w:rsidRPr="0013015B">
        <w:rPr>
          <w:color w:val="000000"/>
          <w:lang w:val="en-US"/>
        </w:rPr>
        <w:t>XXI</w:t>
      </w:r>
      <w:r w:rsidRPr="0013015B">
        <w:rPr>
          <w:color w:val="000000"/>
        </w:rPr>
        <w:t xml:space="preserve"> века.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       </w:t>
      </w:r>
      <w:r w:rsidRPr="0013015B">
        <w:rPr>
          <w:color w:val="000000"/>
        </w:rPr>
        <w:t xml:space="preserve">Программа определяет ряд </w:t>
      </w:r>
      <w:r w:rsidRPr="0013015B">
        <w:rPr>
          <w:b/>
          <w:color w:val="000000"/>
        </w:rPr>
        <w:t>задач,</w:t>
      </w:r>
      <w:r w:rsidRPr="0013015B">
        <w:rPr>
          <w:color w:val="000000"/>
        </w:rPr>
        <w:t xml:space="preserve"> решение которых направлено на достижение ос</w:t>
      </w:r>
      <w:r>
        <w:rPr>
          <w:color w:val="000000"/>
        </w:rPr>
        <w:t>новн</w:t>
      </w:r>
      <w:r w:rsidRPr="0013015B">
        <w:rPr>
          <w:color w:val="000000"/>
        </w:rPr>
        <w:t>ых целей начального математического образования: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 формирование элементов самостоятельной интеллектуальной деятельности на ос</w:t>
      </w:r>
      <w:r>
        <w:rPr>
          <w:color w:val="000000"/>
        </w:rPr>
        <w:t xml:space="preserve">нове </w:t>
      </w:r>
      <w:r w:rsidRPr="0013015B">
        <w:rPr>
          <w:color w:val="000000"/>
        </w:rPr>
        <w:t>овладения несложными  математическими  методами познания окружающего мира</w:t>
      </w:r>
      <w:r>
        <w:rPr>
          <w:color w:val="000000"/>
        </w:rPr>
        <w:t xml:space="preserve"> (умен</w:t>
      </w:r>
      <w:r w:rsidRPr="0013015B">
        <w:rPr>
          <w:color w:val="000000"/>
        </w:rPr>
        <w:t>ия устанавливать, описывать, моделировать и объяснять количественные и простран</w:t>
      </w:r>
      <w:r w:rsidRPr="0013015B">
        <w:rPr>
          <w:color w:val="000000"/>
        </w:rPr>
        <w:softHyphen/>
        <w:t>ные отношения);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развитие основ логического, знаково-символического и алгоритмического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пространственного воображения;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математической речи;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 xml:space="preserve">-  формирование системы начальных математических знаний и умение их применять </w:t>
      </w:r>
      <w:r>
        <w:rPr>
          <w:color w:val="000000"/>
        </w:rPr>
        <w:t>для р</w:t>
      </w:r>
      <w:r w:rsidRPr="0013015B">
        <w:rPr>
          <w:color w:val="000000"/>
        </w:rPr>
        <w:t>ешения учебно-познавательных и практических задач;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формирование умения вести поиск информации и работать с ней;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сформирование первоначальных представлений о компьютерной грамотности;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развитие познавательных способностей;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воспитание стремления к расширению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формирование критичности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развитие умений аргументированно обосновывать и отстаивать высказанное сужде</w:t>
      </w:r>
      <w:r>
        <w:rPr>
          <w:color w:val="000000"/>
        </w:rPr>
        <w:t>ние, оценивать</w:t>
      </w:r>
      <w:r w:rsidRPr="0013015B">
        <w:rPr>
          <w:color w:val="000000"/>
        </w:rPr>
        <w:t xml:space="preserve"> и принимать суждения других.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  <w:vertAlign w:val="superscript"/>
        </w:rPr>
        <w:t xml:space="preserve">           </w:t>
      </w:r>
      <w:r>
        <w:rPr>
          <w:color w:val="000000"/>
        </w:rPr>
        <w:t xml:space="preserve">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Н</w:t>
      </w:r>
      <w:r w:rsidRPr="0013015B">
        <w:rPr>
          <w:color w:val="000000"/>
        </w:rPr>
        <w:t xml:space="preserve">ачальный курс математики является курсом интегрированным: в нём </w:t>
      </w:r>
      <w:r>
        <w:rPr>
          <w:color w:val="000000"/>
        </w:rPr>
        <w:t>объединён арифме</w:t>
      </w:r>
      <w:r w:rsidRPr="0013015B">
        <w:rPr>
          <w:color w:val="000000"/>
        </w:rPr>
        <w:t>тический, геометрический и алгебраический материал.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  <w:r>
        <w:t xml:space="preserve">     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6663"/>
      </w:tblGrid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6663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9A091E" w:rsidTr="00AE3371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6663" w:type="dxa"/>
            <w:vAlign w:val="center"/>
          </w:tcPr>
          <w:p w:rsidR="007A4154" w:rsidRPr="00AB40E4" w:rsidRDefault="007A4154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Числа от 1 до 100. Нумерация (16</w:t>
            </w:r>
            <w:r w:rsidRPr="00AB40E4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rPr>
          <w:trHeight w:val="323"/>
        </w:trPr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6663" w:type="dxa"/>
          </w:tcPr>
          <w:p w:rsidR="007A4154" w:rsidRPr="00AB40E4" w:rsidRDefault="007A4154" w:rsidP="007A4154">
            <w:pPr>
              <w:rPr>
                <w:b/>
                <w:i/>
                <w:sz w:val="24"/>
                <w:szCs w:val="28"/>
              </w:rPr>
            </w:pPr>
            <w:r w:rsidRPr="00AB40E4">
              <w:rPr>
                <w:b/>
                <w:i/>
                <w:sz w:val="24"/>
                <w:szCs w:val="28"/>
              </w:rPr>
              <w:t>Сложение и вычитание (71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6663" w:type="dxa"/>
          </w:tcPr>
          <w:p w:rsidR="007A4154" w:rsidRPr="00D96E3F" w:rsidRDefault="007A4154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Умножение и деление чисел от 1 до 100 (17</w:t>
            </w:r>
            <w:r w:rsidRPr="00D96E3F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4</w:t>
            </w:r>
          </w:p>
        </w:tc>
        <w:tc>
          <w:tcPr>
            <w:tcW w:w="6663" w:type="dxa"/>
          </w:tcPr>
          <w:p w:rsidR="007A4154" w:rsidRDefault="007A4154" w:rsidP="007A4154">
            <w:pPr>
              <w:jc w:val="both"/>
              <w:rPr>
                <w:b/>
                <w:i/>
                <w:sz w:val="24"/>
                <w:szCs w:val="28"/>
              </w:rPr>
            </w:pPr>
            <w:r w:rsidRPr="00A43AD7">
              <w:rPr>
                <w:b/>
                <w:i/>
                <w:sz w:val="24"/>
                <w:szCs w:val="28"/>
              </w:rPr>
              <w:t>Табличное умножение и деление ( 21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</w:tc>
        <w:tc>
          <w:tcPr>
            <w:tcW w:w="6663" w:type="dxa"/>
          </w:tcPr>
          <w:p w:rsidR="007A4154" w:rsidRPr="00D96E3F" w:rsidRDefault="007A4154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Повторение (11</w:t>
            </w:r>
            <w:r w:rsidRPr="00D96E3F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A4154" w:rsidRPr="00D313CA" w:rsidRDefault="009A091E" w:rsidP="007A4154">
      <w:pPr>
        <w:rPr>
          <w:b/>
        </w:rPr>
      </w:pPr>
      <w:r>
        <w:t xml:space="preserve">Приобретения практических навыков и повышения уровня знаний программой предусматривается выполнение </w:t>
      </w:r>
      <w:r w:rsidR="007A4154">
        <w:t xml:space="preserve">: </w:t>
      </w:r>
      <w:r w:rsidR="007A4154" w:rsidRPr="00D313CA">
        <w:rPr>
          <w:b/>
        </w:rPr>
        <w:t>Контрольных работ -  11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Проверочных работ - 28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Тестов - 11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Математических диктантов - 11</w:t>
      </w:r>
    </w:p>
    <w:p w:rsidR="009A091E" w:rsidRDefault="007A4154" w:rsidP="007A4154">
      <w:pPr>
        <w:pStyle w:val="a5"/>
        <w:spacing w:after="0"/>
        <w:ind w:firstLine="567"/>
        <w:jc w:val="both"/>
      </w:pPr>
      <w:r>
        <w:rPr>
          <w:b/>
        </w:rPr>
        <w:t xml:space="preserve">                                                 </w:t>
      </w:r>
      <w:r w:rsidRPr="00D313CA">
        <w:rPr>
          <w:b/>
        </w:rPr>
        <w:t>Проектов - 3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</w:t>
      </w:r>
    </w:p>
    <w:p w:rsidR="009A091E" w:rsidRPr="00106988" w:rsidRDefault="009A091E" w:rsidP="009A091E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106988">
        <w:rPr>
          <w:b/>
          <w:color w:val="000000"/>
        </w:rPr>
        <w:t xml:space="preserve">          </w:t>
      </w:r>
      <w:r w:rsidRPr="00106988">
        <w:rPr>
          <w:color w:val="000000"/>
        </w:rPr>
        <w:t>В соответствии с Образовательной программой школы</w:t>
      </w:r>
      <w:r w:rsidRPr="00106988">
        <w:rPr>
          <w:b/>
          <w:color w:val="000000"/>
        </w:rPr>
        <w:t>, рабочая программа</w:t>
      </w:r>
      <w:r w:rsidR="0096735E">
        <w:rPr>
          <w:b/>
          <w:color w:val="000000"/>
        </w:rPr>
        <w:t xml:space="preserve"> по математике рассчитана на 136</w:t>
      </w:r>
      <w:r w:rsidR="007A4154"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 </w:t>
      </w:r>
      <w:r w:rsidRPr="00106988">
        <w:rPr>
          <w:color w:val="000000"/>
        </w:rPr>
        <w:t xml:space="preserve">при 4 часах в неделю </w:t>
      </w:r>
      <w:r w:rsidR="0096735E">
        <w:rPr>
          <w:b/>
          <w:color w:val="000000"/>
        </w:rPr>
        <w:t>(34</w:t>
      </w:r>
      <w:r w:rsidR="00AA71CF">
        <w:rPr>
          <w:b/>
          <w:color w:val="000000"/>
        </w:rPr>
        <w:t xml:space="preserve"> учебны</w:t>
      </w:r>
      <w:r w:rsidR="0096735E">
        <w:rPr>
          <w:b/>
          <w:color w:val="000000"/>
        </w:rPr>
        <w:t>х недели</w:t>
      </w:r>
      <w:r w:rsidRPr="00106988">
        <w:rPr>
          <w:b/>
          <w:color w:val="000000"/>
        </w:rPr>
        <w:t>).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A091E" w:rsidRPr="009F60C2" w:rsidRDefault="009A091E" w:rsidP="009A091E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</w:t>
      </w:r>
      <w:r w:rsidR="00AA71CF">
        <w:t xml:space="preserve"> темам; </w:t>
      </w:r>
      <w:r>
        <w:t xml:space="preserve">тематическое планирование </w:t>
      </w:r>
      <w:r w:rsidR="00AA71CF">
        <w:t>.</w:t>
      </w:r>
    </w:p>
    <w:p w:rsidR="009A091E" w:rsidRDefault="009A091E" w:rsidP="009A091E"/>
    <w:p w:rsidR="009A091E" w:rsidRDefault="009A091E" w:rsidP="009A091E">
      <w:r>
        <w:t xml:space="preserve">Составитель: </w:t>
      </w:r>
      <w:r w:rsidR="009508FB">
        <w:t>Коптелова О.В</w:t>
      </w:r>
      <w:r>
        <w:t>. – учитель первой квалификационной категории.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Pr="005200EB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Pr="00A10E86" w:rsidRDefault="009A091E" w:rsidP="009A091E">
      <w:pPr>
        <w:shd w:val="clear" w:color="auto" w:fill="FFFFFF"/>
        <w:autoSpaceDE w:val="0"/>
        <w:autoSpaceDN w:val="0"/>
        <w:adjustRightInd w:val="0"/>
        <w:jc w:val="center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sectPr w:rsidR="009A091E" w:rsidSect="006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828" w:rsidRDefault="001D4828" w:rsidP="009508FB">
      <w:r>
        <w:separator/>
      </w:r>
    </w:p>
  </w:endnote>
  <w:endnote w:type="continuationSeparator" w:id="0">
    <w:p w:rsidR="001D4828" w:rsidRDefault="001D4828" w:rsidP="0095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828" w:rsidRDefault="001D4828" w:rsidP="009508FB">
      <w:r>
        <w:separator/>
      </w:r>
    </w:p>
  </w:footnote>
  <w:footnote w:type="continuationSeparator" w:id="0">
    <w:p w:rsidR="001D4828" w:rsidRDefault="001D4828" w:rsidP="00950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91E"/>
    <w:rsid w:val="000E32AB"/>
    <w:rsid w:val="001D4828"/>
    <w:rsid w:val="00201A25"/>
    <w:rsid w:val="00331C07"/>
    <w:rsid w:val="005B7D3B"/>
    <w:rsid w:val="00677841"/>
    <w:rsid w:val="006A30DF"/>
    <w:rsid w:val="006A6246"/>
    <w:rsid w:val="007A4154"/>
    <w:rsid w:val="008911AA"/>
    <w:rsid w:val="008B408C"/>
    <w:rsid w:val="009508FB"/>
    <w:rsid w:val="009615EA"/>
    <w:rsid w:val="0096735E"/>
    <w:rsid w:val="009A091E"/>
    <w:rsid w:val="00AA71CF"/>
    <w:rsid w:val="00B54C7C"/>
    <w:rsid w:val="00B750E2"/>
    <w:rsid w:val="00BD574A"/>
    <w:rsid w:val="00BE5305"/>
    <w:rsid w:val="00BF6EE3"/>
    <w:rsid w:val="00C4039E"/>
    <w:rsid w:val="00DD5878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EE873-5F4F-486E-9F23-B52FFA07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1E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9A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9A091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A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154"/>
  </w:style>
  <w:style w:type="paragraph" w:styleId="a7">
    <w:name w:val="endnote text"/>
    <w:basedOn w:val="a"/>
    <w:link w:val="a8"/>
    <w:uiPriority w:val="99"/>
    <w:semiHidden/>
    <w:unhideWhenUsed/>
    <w:rsid w:val="009508FB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508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9508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DEC73-8A26-4B02-8426-ECB33519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787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Учетная запись Майкрософт</cp:lastModifiedBy>
  <cp:revision>14</cp:revision>
  <dcterms:created xsi:type="dcterms:W3CDTF">2017-01-05T15:53:00Z</dcterms:created>
  <dcterms:modified xsi:type="dcterms:W3CDTF">2023-04-18T18:25:00Z</dcterms:modified>
</cp:coreProperties>
</file>