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36" w:rsidRDefault="006D3736" w:rsidP="006D3736">
      <w:pPr>
        <w:widowControl w:val="0"/>
        <w:jc w:val="center"/>
        <w:rPr>
          <w:b/>
        </w:rPr>
      </w:pPr>
      <w:r>
        <w:rPr>
          <w:b/>
          <w:smallCaps/>
          <w:color w:val="000000"/>
        </w:rPr>
        <w:t xml:space="preserve">  </w:t>
      </w:r>
      <w:r w:rsidRPr="00F80632">
        <w:rPr>
          <w:b/>
        </w:rPr>
        <w:t xml:space="preserve">Аннотация к рабочей программе по </w:t>
      </w:r>
      <w:r w:rsidR="009D5728">
        <w:rPr>
          <w:b/>
        </w:rPr>
        <w:t>информатике</w:t>
      </w:r>
      <w:r w:rsidRPr="00F80632">
        <w:rPr>
          <w:b/>
        </w:rPr>
        <w:t xml:space="preserve"> в</w:t>
      </w:r>
      <w:r>
        <w:rPr>
          <w:b/>
        </w:rPr>
        <w:t xml:space="preserve"> </w:t>
      </w:r>
      <w:r w:rsidR="009D5728">
        <w:rPr>
          <w:b/>
        </w:rPr>
        <w:t>7</w:t>
      </w:r>
      <w:r w:rsidR="009B1F96">
        <w:rPr>
          <w:b/>
        </w:rPr>
        <w:t>-9</w:t>
      </w:r>
      <w:r w:rsidRPr="00F80632">
        <w:rPr>
          <w:b/>
        </w:rPr>
        <w:t xml:space="preserve"> класс</w:t>
      </w:r>
      <w:r w:rsidR="009B1F96">
        <w:rPr>
          <w:b/>
        </w:rPr>
        <w:t>ах</w:t>
      </w:r>
    </w:p>
    <w:p w:rsidR="006D3736" w:rsidRDefault="006D3736" w:rsidP="006D3736">
      <w:pPr>
        <w:widowControl w:val="0"/>
        <w:jc w:val="center"/>
        <w:rPr>
          <w:b/>
        </w:rPr>
      </w:pPr>
      <w:r>
        <w:rPr>
          <w:b/>
        </w:rPr>
        <w:t xml:space="preserve">МОУ Степноанненковской средней </w:t>
      </w:r>
      <w:r w:rsidRPr="00F80632">
        <w:rPr>
          <w:b/>
        </w:rPr>
        <w:t xml:space="preserve"> школы </w:t>
      </w:r>
    </w:p>
    <w:p w:rsidR="006D3736" w:rsidRDefault="006D3736" w:rsidP="006D3736">
      <w:pPr>
        <w:widowControl w:val="0"/>
        <w:jc w:val="center"/>
        <w:rPr>
          <w:b/>
        </w:rPr>
      </w:pPr>
      <w:r w:rsidRPr="00F80632">
        <w:rPr>
          <w:b/>
        </w:rPr>
        <w:t>МО «Цильнинский район» Ульяновской области</w:t>
      </w:r>
    </w:p>
    <w:p w:rsidR="009D5728" w:rsidRPr="00207E9B" w:rsidRDefault="009D5728" w:rsidP="009D5728">
      <w:pPr>
        <w:shd w:val="clear" w:color="auto" w:fill="FFFFFF"/>
        <w:adjustRightInd w:val="0"/>
        <w:jc w:val="both"/>
        <w:rPr>
          <w:bCs/>
        </w:rPr>
      </w:pPr>
      <w:r w:rsidRPr="00207E9B">
        <w:rPr>
          <w:bCs/>
        </w:rPr>
        <w:t xml:space="preserve">Данная рабочая программа разработана на основе: </w:t>
      </w:r>
    </w:p>
    <w:p w:rsidR="009D5728" w:rsidRPr="00207E9B" w:rsidRDefault="009D5728" w:rsidP="009D5728">
      <w:pPr>
        <w:shd w:val="clear" w:color="auto" w:fill="FFFFFF"/>
        <w:adjustRightInd w:val="0"/>
        <w:jc w:val="both"/>
        <w:rPr>
          <w:bCs/>
        </w:rPr>
      </w:pPr>
      <w:r w:rsidRPr="00207E9B">
        <w:rPr>
          <w:bCs/>
        </w:rPr>
        <w:t>.</w:t>
      </w:r>
      <w:r w:rsidRPr="00207E9B">
        <w:t>Закона  РФ «Об  образовании в Российской Федерации» от 29.12.2012 № 273- Ф3;</w:t>
      </w:r>
    </w:p>
    <w:p w:rsidR="009D5728" w:rsidRPr="00207E9B" w:rsidRDefault="009D5728" w:rsidP="009D5728">
      <w:pPr>
        <w:pStyle w:val="a8"/>
        <w:ind w:left="0"/>
        <w:jc w:val="both"/>
      </w:pPr>
      <w:r w:rsidRPr="00207E9B">
        <w:t xml:space="preserve">2. Приказа Министерства образования и науки РФ от 17 декабря 2010 г.  №1897 «Об утверждении федерального государственного образовательного основного общего образования </w:t>
      </w:r>
      <w:proofErr w:type="gramStart"/>
      <w:r w:rsidRPr="00207E9B">
        <w:t xml:space="preserve">( </w:t>
      </w:r>
      <w:proofErr w:type="gramEnd"/>
      <w:r w:rsidRPr="00207E9B">
        <w:t>с изменениями от 29.1.2014г, 31.12.2015г.);</w:t>
      </w:r>
    </w:p>
    <w:p w:rsidR="009D5728" w:rsidRPr="00207E9B" w:rsidRDefault="009D5728" w:rsidP="009D5728">
      <w:pPr>
        <w:pStyle w:val="a8"/>
        <w:ind w:left="0"/>
        <w:jc w:val="both"/>
      </w:pPr>
      <w:r w:rsidRPr="00207E9B">
        <w:t>3.Основной образовательной  программы основного общего образования МОУ Степноанненковской средней школы.</w:t>
      </w:r>
    </w:p>
    <w:p w:rsidR="009D5728" w:rsidRPr="00207E9B" w:rsidRDefault="009D5728" w:rsidP="009D5728">
      <w:pPr>
        <w:pStyle w:val="a8"/>
        <w:ind w:left="0"/>
      </w:pPr>
      <w:r w:rsidRPr="00207E9B">
        <w:t>4.Учебного плана МОУ Степноанненковской средней  школы на 2017-2018 учебный год.</w:t>
      </w:r>
    </w:p>
    <w:p w:rsidR="009D5728" w:rsidRPr="00207E9B" w:rsidRDefault="009D5728" w:rsidP="009D5728">
      <w:pPr>
        <w:pStyle w:val="a8"/>
        <w:ind w:left="0"/>
        <w:jc w:val="both"/>
        <w:rPr>
          <w:bCs/>
        </w:rPr>
      </w:pPr>
      <w:r w:rsidRPr="00207E9B">
        <w:t>5.</w:t>
      </w:r>
      <w:r w:rsidRPr="00207E9B">
        <w:rPr>
          <w:bCs/>
        </w:rPr>
        <w:t xml:space="preserve"> Программы для основной школы: 5-6 классы.7-9 классы./ Л.Л. </w:t>
      </w:r>
      <w:proofErr w:type="spellStart"/>
      <w:r w:rsidRPr="00207E9B">
        <w:rPr>
          <w:bCs/>
        </w:rPr>
        <w:t>Босова</w:t>
      </w:r>
      <w:proofErr w:type="spellEnd"/>
      <w:r w:rsidRPr="00207E9B">
        <w:rPr>
          <w:bCs/>
        </w:rPr>
        <w:t xml:space="preserve">, А.Ю. </w:t>
      </w:r>
      <w:proofErr w:type="spellStart"/>
      <w:r w:rsidRPr="00207E9B">
        <w:rPr>
          <w:bCs/>
        </w:rPr>
        <w:t>Босова</w:t>
      </w:r>
      <w:proofErr w:type="spellEnd"/>
      <w:r w:rsidRPr="00207E9B">
        <w:rPr>
          <w:bCs/>
        </w:rPr>
        <w:t xml:space="preserve">. -2-е издание. М.: БИНОМ. Лаборатория знаний, 2014.- 88 с.: ил.- (Программы и планирование). </w:t>
      </w:r>
    </w:p>
    <w:p w:rsidR="009D5728" w:rsidRPr="00207E9B" w:rsidRDefault="009D5728" w:rsidP="009D5728">
      <w:pPr>
        <w:pStyle w:val="a8"/>
        <w:ind w:left="0"/>
      </w:pPr>
      <w:r w:rsidRPr="00207E9B">
        <w:rPr>
          <w:bCs/>
        </w:rPr>
        <w:t xml:space="preserve">6. </w:t>
      </w:r>
      <w:r w:rsidRPr="00207E9B">
        <w:t xml:space="preserve">Федерального 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от 31 марта 2014 года № 253 </w:t>
      </w:r>
      <w:proofErr w:type="gramStart"/>
      <w:r w:rsidRPr="00207E9B">
        <w:t xml:space="preserve">( </w:t>
      </w:r>
      <w:proofErr w:type="gramEnd"/>
      <w:r w:rsidRPr="00207E9B">
        <w:t xml:space="preserve">с  изменениями внесенными  приказами </w:t>
      </w:r>
      <w:proofErr w:type="spellStart"/>
      <w:r w:rsidRPr="00207E9B">
        <w:t>Минобрнауки</w:t>
      </w:r>
      <w:proofErr w:type="spellEnd"/>
      <w:r w:rsidRPr="00207E9B">
        <w:t xml:space="preserve"> России от 8 июня 2015 г., 28 декабря 2015 г. ,26 января 2016 года № 38.</w:t>
      </w:r>
      <w:r w:rsidRPr="00207E9B">
        <w:rPr>
          <w:bCs/>
          <w:shd w:val="clear" w:color="auto" w:fill="FFFFFF"/>
        </w:rPr>
        <w:t xml:space="preserve"> , 21 апреля, 29 декабря 2016 г., 8, 20 июня, 5 июля 2017 </w:t>
      </w:r>
      <w:proofErr w:type="gramStart"/>
      <w:r w:rsidRPr="00207E9B">
        <w:rPr>
          <w:bCs/>
          <w:shd w:val="clear" w:color="auto" w:fill="FFFFFF"/>
        </w:rPr>
        <w:t>г</w:t>
      </w:r>
      <w:proofErr w:type="gramEnd"/>
      <w:r w:rsidRPr="00207E9B">
        <w:rPr>
          <w:bCs/>
          <w:shd w:val="clear" w:color="auto" w:fill="FFFFFF"/>
        </w:rPr>
        <w:t>.)</w:t>
      </w:r>
      <w:r w:rsidRPr="00207E9B">
        <w:t xml:space="preserve"> </w:t>
      </w:r>
    </w:p>
    <w:p w:rsidR="009D5728" w:rsidRPr="00207E9B" w:rsidRDefault="009D5728" w:rsidP="009D5728">
      <w:pPr>
        <w:ind w:firstLine="567"/>
        <w:jc w:val="both"/>
        <w:rPr>
          <w:bCs/>
          <w:iCs/>
          <w:spacing w:val="-5"/>
          <w:w w:val="104"/>
        </w:rPr>
      </w:pPr>
      <w:r w:rsidRPr="00207E9B">
        <w:t xml:space="preserve">Изучение информатики </w:t>
      </w:r>
      <w:r w:rsidRPr="00207E9B">
        <w:rPr>
          <w:bCs/>
          <w:iCs/>
          <w:spacing w:val="-5"/>
          <w:w w:val="104"/>
        </w:rPr>
        <w:t>в  7–9 классах</w:t>
      </w:r>
      <w:r w:rsidRPr="00207E9B">
        <w:t xml:space="preserve"> вносит значительный вклад в достижение главных целей основного общего образования, способствуя</w:t>
      </w:r>
      <w:r w:rsidRPr="00207E9B">
        <w:rPr>
          <w:bCs/>
          <w:iCs/>
          <w:spacing w:val="-5"/>
          <w:w w:val="104"/>
        </w:rPr>
        <w:t>:</w:t>
      </w:r>
    </w:p>
    <w:p w:rsidR="009D5728" w:rsidRPr="00207E9B" w:rsidRDefault="009D5728" w:rsidP="009D5728">
      <w:pPr>
        <w:numPr>
          <w:ilvl w:val="0"/>
          <w:numId w:val="12"/>
        </w:numPr>
        <w:suppressAutoHyphens w:val="0"/>
        <w:ind w:left="0" w:firstLine="567"/>
        <w:jc w:val="both"/>
        <w:rPr>
          <w:i/>
        </w:rPr>
      </w:pPr>
      <w:r w:rsidRPr="00207E9B">
        <w:rPr>
          <w:i/>
        </w:rPr>
        <w:t>формированию целостного мировоззрения</w:t>
      </w:r>
      <w:r w:rsidRPr="00207E9B">
        <w:t>,  соответствующего современному</w:t>
      </w:r>
      <w:r w:rsidRPr="00207E9B">
        <w:rPr>
          <w:i/>
          <w:color w:val="000000"/>
        </w:rPr>
        <w:t xml:space="preserve">  </w:t>
      </w:r>
      <w:r w:rsidRPr="00207E9B"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9D5728" w:rsidRPr="00207E9B" w:rsidRDefault="009D5728" w:rsidP="009D5728">
      <w:pPr>
        <w:numPr>
          <w:ilvl w:val="0"/>
          <w:numId w:val="12"/>
        </w:numPr>
        <w:suppressAutoHyphens w:val="0"/>
        <w:ind w:left="0" w:firstLine="567"/>
        <w:jc w:val="both"/>
      </w:pPr>
      <w:r w:rsidRPr="00207E9B">
        <w:rPr>
          <w:i/>
        </w:rPr>
        <w:t xml:space="preserve">совершенствованию </w:t>
      </w:r>
      <w:proofErr w:type="spellStart"/>
      <w:r w:rsidRPr="00207E9B">
        <w:rPr>
          <w:i/>
        </w:rPr>
        <w:t>обще</w:t>
      </w:r>
      <w:bookmarkStart w:id="0" w:name="_GoBack"/>
      <w:bookmarkEnd w:id="0"/>
      <w:r w:rsidRPr="00207E9B">
        <w:rPr>
          <w:i/>
        </w:rPr>
        <w:t>учебных</w:t>
      </w:r>
      <w:proofErr w:type="spellEnd"/>
      <w:r w:rsidRPr="00207E9B">
        <w:rPr>
          <w:i/>
        </w:rPr>
        <w:t xml:space="preserve"> и общекультурных навыков работы с информацией</w:t>
      </w:r>
      <w:r w:rsidRPr="00207E9B">
        <w:t xml:space="preserve"> в процессе систематизации и </w:t>
      </w:r>
      <w:proofErr w:type="gramStart"/>
      <w:r w:rsidRPr="00207E9B">
        <w:t>обобщения</w:t>
      </w:r>
      <w:proofErr w:type="gramEnd"/>
      <w:r w:rsidRPr="00207E9B"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9D5728" w:rsidRPr="00207E9B" w:rsidRDefault="009D5728" w:rsidP="009D5728">
      <w:pPr>
        <w:numPr>
          <w:ilvl w:val="0"/>
          <w:numId w:val="12"/>
        </w:numPr>
        <w:suppressAutoHyphens w:val="0"/>
        <w:ind w:left="0" w:firstLine="567"/>
        <w:jc w:val="both"/>
      </w:pPr>
      <w:r w:rsidRPr="00207E9B">
        <w:rPr>
          <w:i/>
        </w:rPr>
        <w:t>воспитанию ответственного и избирательного отношения к информации</w:t>
      </w:r>
      <w:r w:rsidRPr="00207E9B"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2C6A8A" w:rsidRDefault="002C6A8A" w:rsidP="00F6150E">
      <w:pPr>
        <w:shd w:val="clear" w:color="auto" w:fill="FFFFFF"/>
        <w:autoSpaceDE w:val="0"/>
        <w:autoSpaceDN w:val="0"/>
        <w:adjustRightInd w:val="0"/>
      </w:pPr>
    </w:p>
    <w:p w:rsidR="009D5728" w:rsidRPr="00207E9B" w:rsidRDefault="009D5728" w:rsidP="009D5728">
      <w:pPr>
        <w:jc w:val="center"/>
      </w:pPr>
      <w:r w:rsidRPr="00207E9B">
        <w:t>Используемый  учебно-методический комплект</w:t>
      </w:r>
    </w:p>
    <w:p w:rsidR="009D5728" w:rsidRPr="00207E9B" w:rsidRDefault="009D5728" w:rsidP="009D5728">
      <w:pPr>
        <w:jc w:val="center"/>
      </w:pPr>
      <w:r w:rsidRPr="00207E9B">
        <w:t>по информатике для 7 класса</w:t>
      </w:r>
    </w:p>
    <w:p w:rsidR="009D5728" w:rsidRPr="00207E9B" w:rsidRDefault="009D5728" w:rsidP="009D5728">
      <w:r w:rsidRPr="00207E9B">
        <w:t xml:space="preserve">1. </w:t>
      </w:r>
      <w:proofErr w:type="spellStart"/>
      <w:r w:rsidRPr="00207E9B">
        <w:t>Босова</w:t>
      </w:r>
      <w:proofErr w:type="spellEnd"/>
      <w:r w:rsidRPr="00207E9B">
        <w:t xml:space="preserve"> Л.Л., </w:t>
      </w:r>
      <w:proofErr w:type="spellStart"/>
      <w:r w:rsidRPr="00207E9B">
        <w:t>Босова</w:t>
      </w:r>
      <w:proofErr w:type="spellEnd"/>
      <w:r w:rsidRPr="00207E9B">
        <w:t xml:space="preserve"> А.Ю. Информатика. Программа для основной школы</w:t>
      </w:r>
      <w:proofErr w:type="gramStart"/>
      <w:r w:rsidRPr="00207E9B">
        <w:t xml:space="preserve"> :</w:t>
      </w:r>
      <w:proofErr w:type="gramEnd"/>
      <w:r w:rsidRPr="00207E9B">
        <w:t xml:space="preserve"> 7–9 классы. – М.: БИНОМ. Лаборатория знаний, 2014.</w:t>
      </w:r>
    </w:p>
    <w:p w:rsidR="009D5728" w:rsidRPr="00207E9B" w:rsidRDefault="009D5728" w:rsidP="009D5728">
      <w:pPr>
        <w:jc w:val="both"/>
      </w:pPr>
      <w:r w:rsidRPr="00207E9B">
        <w:t xml:space="preserve">2. </w:t>
      </w:r>
      <w:proofErr w:type="spellStart"/>
      <w:r w:rsidRPr="00207E9B">
        <w:t>Босова</w:t>
      </w:r>
      <w:proofErr w:type="spellEnd"/>
      <w:r w:rsidRPr="00207E9B">
        <w:t xml:space="preserve"> Л.Л., </w:t>
      </w:r>
      <w:proofErr w:type="spellStart"/>
      <w:r w:rsidRPr="00207E9B">
        <w:t>Босова</w:t>
      </w:r>
      <w:proofErr w:type="spellEnd"/>
      <w:r w:rsidRPr="00207E9B">
        <w:t xml:space="preserve"> А.Ю. Информатика: Учебник для 7 класса. – М.: БИНОМ. Лаборатория знаний, 2015.</w:t>
      </w:r>
    </w:p>
    <w:p w:rsidR="009D5728" w:rsidRPr="00207E9B" w:rsidRDefault="009D5728" w:rsidP="009D5728">
      <w:pPr>
        <w:jc w:val="both"/>
      </w:pPr>
      <w:r w:rsidRPr="00207E9B">
        <w:t xml:space="preserve">3.Босова Л.Л., </w:t>
      </w:r>
      <w:proofErr w:type="spellStart"/>
      <w:r w:rsidRPr="00207E9B">
        <w:t>Босова</w:t>
      </w:r>
      <w:proofErr w:type="spellEnd"/>
      <w:r w:rsidRPr="00207E9B">
        <w:t xml:space="preserve"> А.Б. Информатика: рабочая тетрадь для 7 класса. – М.: БИНОМ. Лаборатория знаний, 2015 (электронная версия).</w:t>
      </w:r>
    </w:p>
    <w:p w:rsidR="009D5728" w:rsidRPr="00207E9B" w:rsidRDefault="009D5728" w:rsidP="009D5728">
      <w:pPr>
        <w:tabs>
          <w:tab w:val="left" w:pos="993"/>
          <w:tab w:val="left" w:pos="1134"/>
        </w:tabs>
        <w:autoSpaceDN w:val="0"/>
        <w:jc w:val="both"/>
        <w:rPr>
          <w:color w:val="000000"/>
        </w:rPr>
      </w:pPr>
      <w:r w:rsidRPr="00207E9B">
        <w:t xml:space="preserve">4. </w:t>
      </w:r>
      <w:proofErr w:type="spellStart"/>
      <w:r w:rsidRPr="00207E9B">
        <w:rPr>
          <w:rStyle w:val="c0"/>
          <w:color w:val="000000"/>
        </w:rPr>
        <w:t>Босова</w:t>
      </w:r>
      <w:proofErr w:type="spellEnd"/>
      <w:r w:rsidRPr="00207E9B">
        <w:rPr>
          <w:rStyle w:val="c0"/>
          <w:color w:val="000000"/>
        </w:rPr>
        <w:t xml:space="preserve">, Л. </w:t>
      </w:r>
      <w:r w:rsidRPr="00207E9B">
        <w:rPr>
          <w:color w:val="000000"/>
        </w:rPr>
        <w:t xml:space="preserve">Информатика и ИКТ. 7-9 классы: методическое пособие / Л. </w:t>
      </w:r>
      <w:proofErr w:type="spellStart"/>
      <w:r w:rsidRPr="00207E9B">
        <w:rPr>
          <w:color w:val="000000"/>
        </w:rPr>
        <w:t>Босова</w:t>
      </w:r>
      <w:proofErr w:type="spellEnd"/>
      <w:r w:rsidRPr="00207E9B">
        <w:rPr>
          <w:color w:val="000000"/>
        </w:rPr>
        <w:t xml:space="preserve">, </w:t>
      </w:r>
      <w:proofErr w:type="spellStart"/>
      <w:r w:rsidRPr="00207E9B">
        <w:rPr>
          <w:color w:val="000000"/>
        </w:rPr>
        <w:t>А.Босова</w:t>
      </w:r>
      <w:proofErr w:type="spellEnd"/>
      <w:r w:rsidRPr="00207E9B">
        <w:rPr>
          <w:color w:val="000000"/>
        </w:rPr>
        <w:t>. -  М.: БИНОМ. Лаборатория знаний, 2015.</w:t>
      </w:r>
    </w:p>
    <w:p w:rsidR="009D5728" w:rsidRPr="00207E9B" w:rsidRDefault="009D5728" w:rsidP="009D5728">
      <w:pPr>
        <w:tabs>
          <w:tab w:val="left" w:pos="993"/>
          <w:tab w:val="left" w:pos="1134"/>
        </w:tabs>
        <w:autoSpaceDN w:val="0"/>
        <w:jc w:val="both"/>
      </w:pPr>
      <w:r w:rsidRPr="00207E9B">
        <w:t xml:space="preserve">5. Материалы авторской мастерской </w:t>
      </w:r>
      <w:proofErr w:type="spellStart"/>
      <w:r w:rsidRPr="00207E9B">
        <w:t>Босовой</w:t>
      </w:r>
      <w:proofErr w:type="spellEnd"/>
      <w:r w:rsidRPr="00207E9B">
        <w:t xml:space="preserve"> Л.Л. (</w:t>
      </w:r>
      <w:proofErr w:type="spellStart"/>
      <w:r w:rsidRPr="00207E9B">
        <w:t>metodist.lbz.ru</w:t>
      </w:r>
      <w:proofErr w:type="spellEnd"/>
      <w:r w:rsidRPr="00207E9B">
        <w:t>/)</w:t>
      </w:r>
    </w:p>
    <w:p w:rsidR="009D5728" w:rsidRPr="00207E9B" w:rsidRDefault="009D5728" w:rsidP="009D5728">
      <w:pPr>
        <w:autoSpaceDE w:val="0"/>
        <w:autoSpaceDN w:val="0"/>
        <w:adjustRightInd w:val="0"/>
        <w:rPr>
          <w:bCs/>
          <w:color w:val="000000"/>
          <w:lang w:eastAsia="ru-RU"/>
        </w:rPr>
      </w:pPr>
    </w:p>
    <w:p w:rsidR="009D5728" w:rsidRPr="007F1027" w:rsidRDefault="009D5728" w:rsidP="009D5728">
      <w:pPr>
        <w:jc w:val="center"/>
      </w:pPr>
      <w:r w:rsidRPr="007F1027">
        <w:t>Используемый  учебно-методический комплект</w:t>
      </w:r>
    </w:p>
    <w:p w:rsidR="009D5728" w:rsidRPr="007F1027" w:rsidRDefault="009D5728" w:rsidP="009D5728">
      <w:pPr>
        <w:jc w:val="center"/>
      </w:pPr>
      <w:r w:rsidRPr="007F1027">
        <w:t>по информатике для 8 класса</w:t>
      </w:r>
    </w:p>
    <w:p w:rsidR="009D5728" w:rsidRPr="007F1027" w:rsidRDefault="009D5728" w:rsidP="009D5728">
      <w:r w:rsidRPr="007F1027">
        <w:t xml:space="preserve">1. </w:t>
      </w:r>
      <w:proofErr w:type="spellStart"/>
      <w:r w:rsidRPr="007F1027">
        <w:t>Босова</w:t>
      </w:r>
      <w:proofErr w:type="spellEnd"/>
      <w:r w:rsidRPr="007F1027">
        <w:t xml:space="preserve"> Л.Л., </w:t>
      </w:r>
      <w:proofErr w:type="spellStart"/>
      <w:r w:rsidRPr="007F1027">
        <w:t>Босова</w:t>
      </w:r>
      <w:proofErr w:type="spellEnd"/>
      <w:r w:rsidRPr="007F1027">
        <w:t xml:space="preserve"> А.Ю. Информатика. Программа для основной школы</w:t>
      </w:r>
      <w:proofErr w:type="gramStart"/>
      <w:r w:rsidRPr="007F1027">
        <w:t xml:space="preserve"> :</w:t>
      </w:r>
      <w:proofErr w:type="gramEnd"/>
      <w:r w:rsidRPr="007F1027">
        <w:t xml:space="preserve"> 7–9 классы. – М.: БИНОМ. Лаборатория знаний, 2014.</w:t>
      </w:r>
    </w:p>
    <w:p w:rsidR="009D5728" w:rsidRPr="007F1027" w:rsidRDefault="009D5728" w:rsidP="009D5728">
      <w:pPr>
        <w:jc w:val="both"/>
      </w:pPr>
      <w:r w:rsidRPr="007F1027">
        <w:lastRenderedPageBreak/>
        <w:t xml:space="preserve">2. </w:t>
      </w:r>
      <w:proofErr w:type="spellStart"/>
      <w:r w:rsidRPr="007F1027">
        <w:t>Босова</w:t>
      </w:r>
      <w:proofErr w:type="spellEnd"/>
      <w:r w:rsidRPr="007F1027">
        <w:t xml:space="preserve"> Л.Л., </w:t>
      </w:r>
      <w:proofErr w:type="spellStart"/>
      <w:r w:rsidRPr="007F1027">
        <w:t>Босова</w:t>
      </w:r>
      <w:proofErr w:type="spellEnd"/>
      <w:r w:rsidRPr="007F1027">
        <w:t xml:space="preserve"> А.Ю. Информатика: Учебник для 8 класса. – М.: БИНОМ. Лаборатория знаний, 2016.</w:t>
      </w:r>
    </w:p>
    <w:p w:rsidR="009D5728" w:rsidRPr="007F1027" w:rsidRDefault="009D5728" w:rsidP="009D5728">
      <w:pPr>
        <w:jc w:val="both"/>
      </w:pPr>
      <w:r w:rsidRPr="007F1027">
        <w:t xml:space="preserve">3.Босова Л.Л., </w:t>
      </w:r>
      <w:proofErr w:type="spellStart"/>
      <w:r w:rsidRPr="007F1027">
        <w:t>Босова</w:t>
      </w:r>
      <w:proofErr w:type="spellEnd"/>
      <w:r w:rsidRPr="007F1027">
        <w:t xml:space="preserve"> А.Б. Информатика: рабочая тетрадь для 8 класса. – М.: БИНОМ. Лаборатория знаний, 2014.(электронная форма)</w:t>
      </w:r>
    </w:p>
    <w:p w:rsidR="009D5728" w:rsidRPr="007F1027" w:rsidRDefault="009D5728" w:rsidP="009D5728">
      <w:pPr>
        <w:tabs>
          <w:tab w:val="left" w:pos="993"/>
          <w:tab w:val="left" w:pos="1134"/>
        </w:tabs>
        <w:autoSpaceDN w:val="0"/>
        <w:jc w:val="both"/>
        <w:rPr>
          <w:color w:val="000000"/>
        </w:rPr>
      </w:pPr>
      <w:r w:rsidRPr="007F1027">
        <w:t xml:space="preserve">4. </w:t>
      </w:r>
      <w:proofErr w:type="spellStart"/>
      <w:r w:rsidRPr="007F1027">
        <w:rPr>
          <w:rStyle w:val="c0"/>
          <w:color w:val="000000"/>
        </w:rPr>
        <w:t>Босова</w:t>
      </w:r>
      <w:proofErr w:type="spellEnd"/>
      <w:r w:rsidRPr="007F1027">
        <w:rPr>
          <w:rStyle w:val="c0"/>
          <w:color w:val="000000"/>
        </w:rPr>
        <w:t xml:space="preserve">, Л. </w:t>
      </w:r>
      <w:r w:rsidRPr="007F1027">
        <w:rPr>
          <w:color w:val="000000"/>
        </w:rPr>
        <w:t xml:space="preserve">Информатика и ИКТ. 7-9 классы: методическое пособие / Л. </w:t>
      </w:r>
      <w:proofErr w:type="spellStart"/>
      <w:r w:rsidRPr="007F1027">
        <w:rPr>
          <w:color w:val="000000"/>
        </w:rPr>
        <w:t>Босова</w:t>
      </w:r>
      <w:proofErr w:type="spellEnd"/>
      <w:r w:rsidRPr="007F1027">
        <w:rPr>
          <w:color w:val="000000"/>
        </w:rPr>
        <w:t xml:space="preserve">, </w:t>
      </w:r>
      <w:proofErr w:type="spellStart"/>
      <w:r w:rsidRPr="007F1027">
        <w:rPr>
          <w:color w:val="000000"/>
        </w:rPr>
        <w:t>А.Босова</w:t>
      </w:r>
      <w:proofErr w:type="spellEnd"/>
      <w:r w:rsidRPr="007F1027">
        <w:rPr>
          <w:color w:val="000000"/>
        </w:rPr>
        <w:t>. -  М.: БИНОМ. Лаборатория знаний, 2015.</w:t>
      </w:r>
    </w:p>
    <w:p w:rsidR="009D5728" w:rsidRPr="007F1027" w:rsidRDefault="009D5728" w:rsidP="009D5728">
      <w:pPr>
        <w:tabs>
          <w:tab w:val="left" w:pos="993"/>
          <w:tab w:val="left" w:pos="1134"/>
        </w:tabs>
        <w:autoSpaceDN w:val="0"/>
        <w:jc w:val="both"/>
      </w:pPr>
      <w:r w:rsidRPr="007F1027">
        <w:t xml:space="preserve">5. Материалы авторской мастерской </w:t>
      </w:r>
      <w:proofErr w:type="spellStart"/>
      <w:r w:rsidRPr="007F1027">
        <w:t>Босовой</w:t>
      </w:r>
      <w:proofErr w:type="spellEnd"/>
      <w:r w:rsidRPr="007F1027">
        <w:t xml:space="preserve"> Л.Л. (</w:t>
      </w:r>
      <w:proofErr w:type="spellStart"/>
      <w:r w:rsidRPr="007F1027">
        <w:t>metodist.lbz.ru</w:t>
      </w:r>
      <w:proofErr w:type="spellEnd"/>
      <w:r w:rsidRPr="007F1027">
        <w:t>/)</w:t>
      </w:r>
    </w:p>
    <w:p w:rsidR="009D5728" w:rsidRDefault="009D5728" w:rsidP="00F6150E">
      <w:pPr>
        <w:shd w:val="clear" w:color="auto" w:fill="FFFFFF"/>
        <w:autoSpaceDE w:val="0"/>
        <w:autoSpaceDN w:val="0"/>
        <w:adjustRightInd w:val="0"/>
      </w:pPr>
    </w:p>
    <w:p w:rsidR="009D5728" w:rsidRDefault="009D5728" w:rsidP="00F6150E">
      <w:pPr>
        <w:shd w:val="clear" w:color="auto" w:fill="FFFFFF"/>
        <w:autoSpaceDE w:val="0"/>
        <w:autoSpaceDN w:val="0"/>
        <w:adjustRightInd w:val="0"/>
      </w:pPr>
    </w:p>
    <w:p w:rsidR="009D5728" w:rsidRPr="00627445" w:rsidRDefault="009D5728" w:rsidP="009D5728">
      <w:pPr>
        <w:jc w:val="center"/>
      </w:pPr>
      <w:r w:rsidRPr="00627445">
        <w:t>Используемый  учебно-методический комплект</w:t>
      </w:r>
    </w:p>
    <w:p w:rsidR="009D5728" w:rsidRPr="00627445" w:rsidRDefault="009D5728" w:rsidP="009D5728">
      <w:pPr>
        <w:jc w:val="center"/>
      </w:pPr>
      <w:r w:rsidRPr="00627445">
        <w:t>по информатике для 9 класса</w:t>
      </w:r>
    </w:p>
    <w:p w:rsidR="009D5728" w:rsidRPr="00627445" w:rsidRDefault="009D5728" w:rsidP="009D5728">
      <w:r w:rsidRPr="00627445">
        <w:t xml:space="preserve">1. </w:t>
      </w:r>
      <w:proofErr w:type="spellStart"/>
      <w:r w:rsidRPr="00627445">
        <w:t>Босова</w:t>
      </w:r>
      <w:proofErr w:type="spellEnd"/>
      <w:r w:rsidRPr="00627445">
        <w:t xml:space="preserve"> Л.Л., </w:t>
      </w:r>
      <w:proofErr w:type="spellStart"/>
      <w:r w:rsidRPr="00627445">
        <w:t>Босова</w:t>
      </w:r>
      <w:proofErr w:type="spellEnd"/>
      <w:r w:rsidRPr="00627445">
        <w:t xml:space="preserve"> А.Ю. Информатика. Программа для основной школы</w:t>
      </w:r>
      <w:proofErr w:type="gramStart"/>
      <w:r w:rsidRPr="00627445">
        <w:t xml:space="preserve"> :</w:t>
      </w:r>
      <w:proofErr w:type="gramEnd"/>
      <w:r w:rsidRPr="00627445">
        <w:t xml:space="preserve"> 7–9 классы. – М.: БИНОМ. Лаборатория знаний, 2014.</w:t>
      </w:r>
    </w:p>
    <w:p w:rsidR="009D5728" w:rsidRPr="00627445" w:rsidRDefault="009D5728" w:rsidP="009D5728">
      <w:pPr>
        <w:jc w:val="both"/>
      </w:pPr>
      <w:r w:rsidRPr="00627445">
        <w:t xml:space="preserve">2. </w:t>
      </w:r>
      <w:proofErr w:type="spellStart"/>
      <w:r w:rsidRPr="00627445">
        <w:t>Босова</w:t>
      </w:r>
      <w:proofErr w:type="spellEnd"/>
      <w:r w:rsidRPr="00627445">
        <w:t xml:space="preserve"> Л.Л., </w:t>
      </w:r>
      <w:proofErr w:type="spellStart"/>
      <w:r w:rsidRPr="00627445">
        <w:t>Босова</w:t>
      </w:r>
      <w:proofErr w:type="spellEnd"/>
      <w:r w:rsidRPr="00627445">
        <w:t xml:space="preserve"> А.Ю. Информатика: Учебник для 9 класса. – М.: БИНОМ. Лаборатория знаний, 2017.</w:t>
      </w:r>
    </w:p>
    <w:p w:rsidR="009D5728" w:rsidRPr="00627445" w:rsidRDefault="009D5728" w:rsidP="009D5728">
      <w:pPr>
        <w:jc w:val="both"/>
      </w:pPr>
      <w:r w:rsidRPr="00627445">
        <w:t>3.</w:t>
      </w:r>
      <w:r w:rsidRPr="00627445">
        <w:rPr>
          <w:rStyle w:val="c0"/>
          <w:color w:val="000000"/>
        </w:rPr>
        <w:t xml:space="preserve">Босова, Л. </w:t>
      </w:r>
      <w:r w:rsidRPr="00627445">
        <w:rPr>
          <w:color w:val="000000"/>
        </w:rPr>
        <w:t xml:space="preserve">Информатика и ИКТ. 7-9 классы: методическое пособие / Л. </w:t>
      </w:r>
      <w:proofErr w:type="spellStart"/>
      <w:r w:rsidRPr="00627445">
        <w:rPr>
          <w:color w:val="000000"/>
        </w:rPr>
        <w:t>Босова</w:t>
      </w:r>
      <w:proofErr w:type="spellEnd"/>
      <w:r w:rsidRPr="00627445">
        <w:rPr>
          <w:color w:val="000000"/>
        </w:rPr>
        <w:t xml:space="preserve">, </w:t>
      </w:r>
      <w:proofErr w:type="spellStart"/>
      <w:r w:rsidRPr="00627445">
        <w:rPr>
          <w:color w:val="000000"/>
        </w:rPr>
        <w:t>А.Босова</w:t>
      </w:r>
      <w:proofErr w:type="spellEnd"/>
      <w:r w:rsidRPr="00627445">
        <w:rPr>
          <w:color w:val="000000"/>
        </w:rPr>
        <w:t>. -  М.: БИНОМ. Лаборатория знаний, 2015.</w:t>
      </w:r>
    </w:p>
    <w:p w:rsidR="009D5728" w:rsidRPr="00627445" w:rsidRDefault="009D5728" w:rsidP="009D5728">
      <w:pPr>
        <w:jc w:val="both"/>
      </w:pPr>
      <w:r w:rsidRPr="00627445">
        <w:t xml:space="preserve">4. </w:t>
      </w:r>
      <w:proofErr w:type="spellStart"/>
      <w:r w:rsidRPr="00627445">
        <w:t>Босова</w:t>
      </w:r>
      <w:proofErr w:type="spellEnd"/>
      <w:r w:rsidRPr="00627445">
        <w:t xml:space="preserve"> Л.Л. Информатика: рабочая тетрадь для 9 класса: в 2 ч. – М.: БИНОМ. Лаборатория знаний, 2016(электронная версия).</w:t>
      </w:r>
    </w:p>
    <w:p w:rsidR="009D5728" w:rsidRPr="00627445" w:rsidRDefault="009D5728" w:rsidP="009D5728">
      <w:pPr>
        <w:jc w:val="both"/>
      </w:pPr>
      <w:r w:rsidRPr="00627445">
        <w:t xml:space="preserve">5. Материалы авторской мастерской </w:t>
      </w:r>
      <w:proofErr w:type="spellStart"/>
      <w:r w:rsidRPr="00627445">
        <w:t>Босовой</w:t>
      </w:r>
      <w:proofErr w:type="spellEnd"/>
      <w:r w:rsidRPr="00627445">
        <w:t xml:space="preserve"> Л.Л. (</w:t>
      </w:r>
      <w:proofErr w:type="spellStart"/>
      <w:r w:rsidRPr="00627445">
        <w:t>metodist.lbz.ru</w:t>
      </w:r>
      <w:proofErr w:type="spellEnd"/>
      <w:r w:rsidRPr="00627445">
        <w:t>/)</w:t>
      </w:r>
    </w:p>
    <w:p w:rsidR="009D5728" w:rsidRPr="00627445" w:rsidRDefault="009D5728" w:rsidP="009D5728">
      <w:pPr>
        <w:autoSpaceDE w:val="0"/>
        <w:autoSpaceDN w:val="0"/>
        <w:adjustRightInd w:val="0"/>
        <w:rPr>
          <w:bCs/>
          <w:color w:val="000000"/>
          <w:lang w:eastAsia="ru-RU"/>
        </w:rPr>
      </w:pPr>
    </w:p>
    <w:p w:rsidR="009D5728" w:rsidRPr="00627445" w:rsidRDefault="009D5728" w:rsidP="009D5728">
      <w:pPr>
        <w:shd w:val="clear" w:color="auto" w:fill="FFFFFF"/>
        <w:autoSpaceDE w:val="0"/>
        <w:autoSpaceDN w:val="0"/>
        <w:adjustRightInd w:val="0"/>
        <w:rPr>
          <w:bCs/>
          <w:color w:val="000000"/>
          <w:lang w:eastAsia="ru-RU"/>
        </w:rPr>
      </w:pPr>
    </w:p>
    <w:p w:rsidR="009D5728" w:rsidRPr="00627445" w:rsidRDefault="009D5728" w:rsidP="009D5728">
      <w:pPr>
        <w:shd w:val="clear" w:color="auto" w:fill="FFFFFF"/>
        <w:autoSpaceDE w:val="0"/>
        <w:autoSpaceDN w:val="0"/>
        <w:adjustRightInd w:val="0"/>
        <w:ind w:firstLine="709"/>
        <w:rPr>
          <w:bCs/>
          <w:i/>
          <w:color w:val="000000"/>
          <w:lang w:eastAsia="ru-RU"/>
        </w:rPr>
      </w:pPr>
    </w:p>
    <w:p w:rsidR="009D5728" w:rsidRPr="00627445" w:rsidRDefault="009D5728" w:rsidP="009D5728">
      <w:pPr>
        <w:shd w:val="clear" w:color="auto" w:fill="FFFFFF"/>
        <w:autoSpaceDE w:val="0"/>
        <w:autoSpaceDN w:val="0"/>
        <w:adjustRightInd w:val="0"/>
        <w:ind w:firstLine="709"/>
        <w:rPr>
          <w:bCs/>
          <w:i/>
          <w:color w:val="000000"/>
          <w:lang w:eastAsia="ru-RU"/>
        </w:rPr>
      </w:pPr>
    </w:p>
    <w:p w:rsidR="009D5728" w:rsidRDefault="009D5728" w:rsidP="009D5728">
      <w:pPr>
        <w:widowControl w:val="0"/>
        <w:jc w:val="center"/>
        <w:rPr>
          <w:b/>
        </w:rPr>
      </w:pPr>
      <w:r>
        <w:rPr>
          <w:b/>
          <w:smallCaps/>
          <w:color w:val="000000"/>
        </w:rPr>
        <w:t xml:space="preserve">  </w:t>
      </w:r>
      <w:r w:rsidRPr="00F80632">
        <w:rPr>
          <w:b/>
        </w:rPr>
        <w:t xml:space="preserve">Аннотация к рабочей программе по </w:t>
      </w:r>
      <w:r>
        <w:rPr>
          <w:b/>
        </w:rPr>
        <w:t>информатике</w:t>
      </w:r>
      <w:r w:rsidRPr="00F80632">
        <w:rPr>
          <w:b/>
        </w:rPr>
        <w:t xml:space="preserve"> в</w:t>
      </w:r>
      <w:r>
        <w:rPr>
          <w:b/>
        </w:rPr>
        <w:t xml:space="preserve"> 10-11</w:t>
      </w:r>
      <w:r w:rsidRPr="00F80632">
        <w:rPr>
          <w:b/>
        </w:rPr>
        <w:t xml:space="preserve"> класс</w:t>
      </w:r>
      <w:r>
        <w:rPr>
          <w:b/>
        </w:rPr>
        <w:t>ах</w:t>
      </w:r>
    </w:p>
    <w:p w:rsidR="009D5728" w:rsidRDefault="009D5728" w:rsidP="009D5728">
      <w:pPr>
        <w:widowControl w:val="0"/>
        <w:jc w:val="center"/>
        <w:rPr>
          <w:b/>
        </w:rPr>
      </w:pPr>
      <w:r>
        <w:rPr>
          <w:b/>
        </w:rPr>
        <w:t xml:space="preserve">МОУ Степноанненковской средней </w:t>
      </w:r>
      <w:r w:rsidRPr="00F80632">
        <w:rPr>
          <w:b/>
        </w:rPr>
        <w:t xml:space="preserve"> школы </w:t>
      </w:r>
    </w:p>
    <w:p w:rsidR="009D5728" w:rsidRDefault="009D5728" w:rsidP="009D5728">
      <w:pPr>
        <w:widowControl w:val="0"/>
        <w:jc w:val="center"/>
        <w:rPr>
          <w:b/>
        </w:rPr>
      </w:pPr>
      <w:r w:rsidRPr="00F80632">
        <w:rPr>
          <w:b/>
        </w:rPr>
        <w:t>МО «Цильнинский район» Ульяновской области</w:t>
      </w:r>
    </w:p>
    <w:p w:rsidR="009D5728" w:rsidRPr="00627445" w:rsidRDefault="009D5728" w:rsidP="009D5728">
      <w:pPr>
        <w:shd w:val="clear" w:color="auto" w:fill="FFFFFF"/>
        <w:autoSpaceDE w:val="0"/>
        <w:autoSpaceDN w:val="0"/>
        <w:adjustRightInd w:val="0"/>
        <w:ind w:firstLine="709"/>
        <w:rPr>
          <w:bCs/>
          <w:i/>
          <w:color w:val="000000"/>
          <w:lang w:eastAsia="ru-RU"/>
        </w:rPr>
      </w:pPr>
    </w:p>
    <w:p w:rsidR="009D5728" w:rsidRPr="00627445" w:rsidRDefault="009D5728" w:rsidP="009D5728">
      <w:pPr>
        <w:shd w:val="clear" w:color="auto" w:fill="FFFFFF"/>
        <w:autoSpaceDE w:val="0"/>
        <w:autoSpaceDN w:val="0"/>
        <w:adjustRightInd w:val="0"/>
        <w:ind w:firstLine="709"/>
        <w:rPr>
          <w:bCs/>
          <w:i/>
          <w:color w:val="000000"/>
          <w:lang w:eastAsia="ru-RU"/>
        </w:rPr>
      </w:pPr>
    </w:p>
    <w:p w:rsidR="009D5728" w:rsidRPr="00C937BE" w:rsidRDefault="009D5728" w:rsidP="009D5728">
      <w:pPr>
        <w:shd w:val="clear" w:color="auto" w:fill="FFFFFF"/>
        <w:adjustRightInd w:val="0"/>
        <w:jc w:val="both"/>
        <w:rPr>
          <w:bCs/>
        </w:rPr>
      </w:pPr>
      <w:r w:rsidRPr="00C937BE">
        <w:rPr>
          <w:bCs/>
        </w:rPr>
        <w:t xml:space="preserve">Исходными документами для составления рабочей программы явились: </w:t>
      </w:r>
    </w:p>
    <w:p w:rsidR="009D5728" w:rsidRPr="00C937BE" w:rsidRDefault="009D5728" w:rsidP="009D5728">
      <w:pPr>
        <w:pStyle w:val="a8"/>
        <w:numPr>
          <w:ilvl w:val="0"/>
          <w:numId w:val="13"/>
        </w:numPr>
        <w:suppressAutoHyphens w:val="0"/>
        <w:ind w:left="0"/>
        <w:jc w:val="both"/>
      </w:pPr>
      <w:r w:rsidRPr="00C937BE">
        <w:t>Федеральный компонент государственного образовательного стандарта, утвержденный Приказом Минобразования РФ от 05.03.2004 года № 1089;</w:t>
      </w:r>
    </w:p>
    <w:p w:rsidR="009D5728" w:rsidRPr="00C937BE" w:rsidRDefault="009D5728" w:rsidP="009D5728">
      <w:pPr>
        <w:pStyle w:val="a8"/>
        <w:numPr>
          <w:ilvl w:val="0"/>
          <w:numId w:val="13"/>
        </w:numPr>
        <w:suppressAutoHyphens w:val="0"/>
        <w:ind w:left="0"/>
        <w:jc w:val="both"/>
      </w:pPr>
      <w:r w:rsidRPr="00C937BE">
        <w:t>Базисный учебный план общеобразовательных учреждений Российской Федерации, утвержденный приказом Минобразования РФ № 1312 от  09. 03. 2004 г.</w:t>
      </w:r>
    </w:p>
    <w:p w:rsidR="009D5728" w:rsidRPr="00C937BE" w:rsidRDefault="009D5728" w:rsidP="009D5728">
      <w:pPr>
        <w:pStyle w:val="a8"/>
        <w:numPr>
          <w:ilvl w:val="0"/>
          <w:numId w:val="13"/>
        </w:numPr>
        <w:suppressAutoHyphens w:val="0"/>
        <w:ind w:left="0"/>
        <w:jc w:val="both"/>
      </w:pPr>
      <w:r w:rsidRPr="00C937BE">
        <w:t>Региональный базисный учебный план и примерные учебные планы образовательных организаций Ульяновской области, реализующих программы общего образования, утвержденный Распоряжением Министерства образования Ульяновской области от 15.03.2012 года  № 929-р;</w:t>
      </w:r>
    </w:p>
    <w:p w:rsidR="009D5728" w:rsidRPr="00C937BE" w:rsidRDefault="009D5728" w:rsidP="009D5728">
      <w:pPr>
        <w:pStyle w:val="a8"/>
        <w:numPr>
          <w:ilvl w:val="0"/>
          <w:numId w:val="13"/>
        </w:numPr>
        <w:suppressAutoHyphens w:val="0"/>
        <w:ind w:left="0"/>
        <w:jc w:val="both"/>
      </w:pPr>
      <w:r w:rsidRPr="00C937BE">
        <w:t>Учебный план муниципального общеобразовательного учреждения Степноанненковской средней школы на 2017-2018 учебный год;</w:t>
      </w:r>
    </w:p>
    <w:p w:rsidR="009D5728" w:rsidRPr="00C937BE" w:rsidRDefault="009D5728" w:rsidP="009D5728">
      <w:pPr>
        <w:pStyle w:val="a8"/>
        <w:numPr>
          <w:ilvl w:val="0"/>
          <w:numId w:val="13"/>
        </w:numPr>
        <w:suppressAutoHyphens w:val="0"/>
        <w:ind w:left="0"/>
      </w:pPr>
      <w:r w:rsidRPr="00C937BE">
        <w:t xml:space="preserve">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от 31 марта 2014 года № 253, с  изменениями внесенными  приказом </w:t>
      </w:r>
      <w:proofErr w:type="spellStart"/>
      <w:r w:rsidRPr="00C937BE">
        <w:t>Минобрнауки</w:t>
      </w:r>
      <w:proofErr w:type="spellEnd"/>
      <w:r w:rsidRPr="00C937BE">
        <w:t xml:space="preserve"> России от 8 июня 2015 года № 576; приказом </w:t>
      </w:r>
      <w:proofErr w:type="spellStart"/>
      <w:r w:rsidRPr="00C937BE">
        <w:t>Минобрнауки</w:t>
      </w:r>
      <w:proofErr w:type="spellEnd"/>
      <w:r w:rsidRPr="00C937BE">
        <w:t xml:space="preserve"> России от 28 декабря 2015 года № 1529;  </w:t>
      </w:r>
      <w:proofErr w:type="gramStart"/>
      <w:r w:rsidRPr="00C937BE">
        <w:t xml:space="preserve">приказом </w:t>
      </w:r>
      <w:proofErr w:type="spellStart"/>
      <w:r w:rsidRPr="00C937BE">
        <w:t>Минобрнауки</w:t>
      </w:r>
      <w:proofErr w:type="spellEnd"/>
      <w:r w:rsidRPr="00C937BE">
        <w:t xml:space="preserve"> России от 26 января 2016 года № 38., </w:t>
      </w:r>
      <w:r w:rsidRPr="00C937BE">
        <w:rPr>
          <w:bCs/>
          <w:shd w:val="clear" w:color="auto" w:fill="FFFFFF"/>
        </w:rPr>
        <w:t xml:space="preserve"> 21 апреля, 29 декабря 2016 г., 8, 20 июня, 5 июля 2017 г.)</w:t>
      </w:r>
      <w:r w:rsidRPr="00C937BE">
        <w:t xml:space="preserve">) </w:t>
      </w:r>
      <w:proofErr w:type="gramEnd"/>
    </w:p>
    <w:p w:rsidR="009D5728" w:rsidRPr="00C937BE" w:rsidRDefault="009D5728" w:rsidP="009D5728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0"/>
        <w:jc w:val="both"/>
      </w:pPr>
      <w:r w:rsidRPr="00C937BE">
        <w:t>Программы  «Информатика и ИКТ в 5-11 классах», автор Макарова Н.В. Питер,2010</w:t>
      </w:r>
    </w:p>
    <w:p w:rsidR="009D5728" w:rsidRPr="00C937BE" w:rsidRDefault="009D5728" w:rsidP="009D5728">
      <w:pPr>
        <w:pStyle w:val="21"/>
        <w:ind w:firstLine="709"/>
        <w:rPr>
          <w:bCs/>
          <w:i/>
          <w:iCs/>
        </w:rPr>
      </w:pPr>
      <w:r w:rsidRPr="00C937BE">
        <w:rPr>
          <w:bCs/>
          <w:i/>
          <w:iCs/>
        </w:rPr>
        <w:t>Изучение  информатики и И</w:t>
      </w:r>
      <w:proofErr w:type="gramStart"/>
      <w:r w:rsidRPr="00C937BE">
        <w:rPr>
          <w:bCs/>
          <w:i/>
          <w:iCs/>
        </w:rPr>
        <w:t>КТ  в ст</w:t>
      </w:r>
      <w:proofErr w:type="gramEnd"/>
      <w:r w:rsidRPr="00C937BE">
        <w:rPr>
          <w:bCs/>
          <w:i/>
          <w:iCs/>
        </w:rPr>
        <w:t>аршей школе на баз</w:t>
      </w:r>
      <w:r w:rsidRPr="00C937BE">
        <w:rPr>
          <w:bCs/>
          <w:i/>
          <w:iCs/>
        </w:rPr>
        <w:t>о</w:t>
      </w:r>
      <w:r w:rsidRPr="00C937BE">
        <w:rPr>
          <w:bCs/>
          <w:i/>
          <w:iCs/>
        </w:rPr>
        <w:t>вом уровне направлено на достижение следующих целей:</w:t>
      </w:r>
    </w:p>
    <w:p w:rsidR="009D5728" w:rsidRPr="00C937BE" w:rsidRDefault="009D5728" w:rsidP="009D5728">
      <w:pPr>
        <w:numPr>
          <w:ilvl w:val="0"/>
          <w:numId w:val="14"/>
        </w:numPr>
        <w:suppressAutoHyphens w:val="0"/>
        <w:ind w:left="0" w:firstLine="709"/>
        <w:jc w:val="both"/>
      </w:pPr>
      <w:r w:rsidRPr="00C937BE">
        <w:rPr>
          <w:bCs/>
        </w:rPr>
        <w:lastRenderedPageBreak/>
        <w:t>освоение системы базовых знаний</w:t>
      </w:r>
      <w:r w:rsidRPr="00C937BE">
        <w:t>, отражающих вклад информатики в формиров</w:t>
      </w:r>
      <w:r w:rsidRPr="00C937BE">
        <w:t>а</w:t>
      </w:r>
      <w:r w:rsidRPr="00C937BE">
        <w:t>ние современной научной картины мира, роль информационных процессов в обществе, биол</w:t>
      </w:r>
      <w:r w:rsidRPr="00C937BE">
        <w:t>о</w:t>
      </w:r>
      <w:r w:rsidRPr="00C937BE">
        <w:t>гических и технических системах;</w:t>
      </w:r>
    </w:p>
    <w:p w:rsidR="009D5728" w:rsidRPr="00C937BE" w:rsidRDefault="009D5728" w:rsidP="009D5728">
      <w:pPr>
        <w:numPr>
          <w:ilvl w:val="0"/>
          <w:numId w:val="14"/>
        </w:numPr>
        <w:suppressAutoHyphens w:val="0"/>
        <w:ind w:left="0" w:firstLine="709"/>
        <w:jc w:val="both"/>
      </w:pPr>
      <w:r w:rsidRPr="00C937BE">
        <w:rPr>
          <w:bCs/>
        </w:rPr>
        <w:t>овладение умениями</w:t>
      </w:r>
      <w:r w:rsidRPr="00C937BE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</w:t>
      </w:r>
      <w:r w:rsidRPr="00C937BE">
        <w:t>а</w:t>
      </w:r>
      <w:r w:rsidRPr="00C937BE">
        <w:t>ционные технологии (ИКТ), в том числе при изучении других школьных дисциплин;</w:t>
      </w:r>
    </w:p>
    <w:p w:rsidR="009D5728" w:rsidRPr="00C937BE" w:rsidRDefault="009D5728" w:rsidP="009D5728">
      <w:pPr>
        <w:numPr>
          <w:ilvl w:val="0"/>
          <w:numId w:val="14"/>
        </w:numPr>
        <w:suppressAutoHyphens w:val="0"/>
        <w:ind w:left="0" w:firstLine="709"/>
        <w:jc w:val="both"/>
      </w:pPr>
      <w:r w:rsidRPr="00C937BE">
        <w:rPr>
          <w:bCs/>
        </w:rPr>
        <w:t>развитие</w:t>
      </w:r>
      <w:r w:rsidRPr="00C937BE"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D5728" w:rsidRPr="00C937BE" w:rsidRDefault="009D5728" w:rsidP="009D5728">
      <w:pPr>
        <w:numPr>
          <w:ilvl w:val="0"/>
          <w:numId w:val="14"/>
        </w:numPr>
        <w:suppressAutoHyphens w:val="0"/>
        <w:ind w:left="0" w:firstLine="709"/>
        <w:jc w:val="both"/>
      </w:pPr>
      <w:r w:rsidRPr="00C937BE">
        <w:rPr>
          <w:bCs/>
        </w:rPr>
        <w:t>воспитание</w:t>
      </w:r>
      <w:r w:rsidRPr="00C937BE">
        <w:t xml:space="preserve"> ответственного отношения к соблюдению этических и правовых норм и</w:t>
      </w:r>
      <w:r w:rsidRPr="00C937BE">
        <w:t>н</w:t>
      </w:r>
      <w:r w:rsidRPr="00C937BE">
        <w:t xml:space="preserve">формационной деятельности; </w:t>
      </w:r>
    </w:p>
    <w:p w:rsidR="009D5728" w:rsidRPr="00C937BE" w:rsidRDefault="009D5728" w:rsidP="009D5728">
      <w:pPr>
        <w:numPr>
          <w:ilvl w:val="0"/>
          <w:numId w:val="14"/>
        </w:numPr>
        <w:suppressAutoHyphens w:val="0"/>
        <w:ind w:left="0" w:firstLine="709"/>
        <w:jc w:val="both"/>
        <w:rPr>
          <w:bCs/>
        </w:rPr>
      </w:pPr>
      <w:r w:rsidRPr="00C937BE">
        <w:rPr>
          <w:bCs/>
        </w:rPr>
        <w:t>приобретение опыта</w:t>
      </w:r>
      <w:r w:rsidRPr="00C937BE">
        <w:t xml:space="preserve"> использования информационных технологий в индивидуал</w:t>
      </w:r>
      <w:r w:rsidRPr="00C937BE">
        <w:t>ь</w:t>
      </w:r>
      <w:r w:rsidRPr="00C937BE">
        <w:t>ной и коллективной учебной и познавательной, в том числе проектной деятельности.</w:t>
      </w:r>
    </w:p>
    <w:p w:rsidR="009D5728" w:rsidRPr="00C937BE" w:rsidRDefault="009D5728" w:rsidP="009D5728">
      <w:pPr>
        <w:jc w:val="both"/>
      </w:pPr>
      <w:r w:rsidRPr="00C937BE">
        <w:t xml:space="preserve">         Основная задача базового уровня старшей школы состоит в изучении </w:t>
      </w:r>
      <w:r w:rsidRPr="00C937BE">
        <w:rPr>
          <w:i/>
          <w:iCs/>
        </w:rPr>
        <w:t xml:space="preserve">общих закономерностей функционирования, создания </w:t>
      </w:r>
      <w:r w:rsidRPr="00C937BE">
        <w:t xml:space="preserve">и </w:t>
      </w:r>
      <w:r w:rsidRPr="00C937BE">
        <w:rPr>
          <w:i/>
          <w:iCs/>
        </w:rPr>
        <w:t>применения</w:t>
      </w:r>
      <w:r w:rsidRPr="00C937BE">
        <w:t xml:space="preserve"> информационных систем, преимущес</w:t>
      </w:r>
      <w:r w:rsidRPr="00C937BE">
        <w:t>т</w:t>
      </w:r>
      <w:r w:rsidRPr="00C937BE">
        <w:t>венно автоматизированных.</w:t>
      </w:r>
    </w:p>
    <w:p w:rsidR="009D5728" w:rsidRPr="00C937BE" w:rsidRDefault="009D5728" w:rsidP="009D5728">
      <w:pPr>
        <w:jc w:val="both"/>
      </w:pPr>
      <w:r w:rsidRPr="00C937BE">
        <w:t xml:space="preserve">         С точки зрения </w:t>
      </w:r>
      <w:r w:rsidRPr="00C937BE">
        <w:rPr>
          <w:i/>
          <w:iCs/>
        </w:rPr>
        <w:t>содержания</w:t>
      </w:r>
      <w:r w:rsidRPr="00C937BE">
        <w:t xml:space="preserve"> это позволяет развить основы системного видения м</w:t>
      </w:r>
      <w:r w:rsidRPr="00C937BE">
        <w:t>и</w:t>
      </w:r>
      <w:r w:rsidRPr="00C937BE">
        <w:t xml:space="preserve">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C937BE">
        <w:t>межпредметных</w:t>
      </w:r>
      <w:proofErr w:type="spellEnd"/>
      <w:r w:rsidRPr="00C937BE">
        <w:t xml:space="preserve"> связей информатики с другими ди</w:t>
      </w:r>
      <w:r w:rsidRPr="00C937BE">
        <w:t>с</w:t>
      </w:r>
      <w:r w:rsidRPr="00C937BE">
        <w:t>циплинами.</w:t>
      </w:r>
    </w:p>
    <w:p w:rsidR="009D5728" w:rsidRPr="00C937BE" w:rsidRDefault="009D5728" w:rsidP="009D5728">
      <w:pPr>
        <w:keepLines/>
        <w:shd w:val="clear" w:color="auto" w:fill="FFFFFF"/>
        <w:jc w:val="both"/>
      </w:pPr>
      <w:r w:rsidRPr="00C937BE">
        <w:t xml:space="preserve">         С точки зрения </w:t>
      </w:r>
      <w:r w:rsidRPr="00C937BE">
        <w:rPr>
          <w:i/>
          <w:iCs/>
        </w:rPr>
        <w:t>деятельности</w:t>
      </w:r>
      <w:r w:rsidRPr="00C937BE">
        <w:t xml:space="preserve">, это дает возможность сформировать методологию использования основных автоматизированных </w:t>
      </w:r>
      <w:r w:rsidRPr="00C937BE">
        <w:rPr>
          <w:i/>
          <w:iCs/>
        </w:rPr>
        <w:t xml:space="preserve">информационных систем в решении конкретных задач, </w:t>
      </w:r>
      <w:r w:rsidRPr="00C937BE">
        <w:rPr>
          <w:iCs/>
        </w:rPr>
        <w:t>связанных с анализом и представлением основных информационных пр</w:t>
      </w:r>
      <w:r w:rsidRPr="00C937BE">
        <w:rPr>
          <w:iCs/>
        </w:rPr>
        <w:t>о</w:t>
      </w:r>
      <w:r w:rsidRPr="00C937BE">
        <w:rPr>
          <w:iCs/>
        </w:rPr>
        <w:t>цессов.</w:t>
      </w:r>
    </w:p>
    <w:p w:rsidR="009D5728" w:rsidRPr="00C937BE" w:rsidRDefault="009D5728" w:rsidP="009D5728">
      <w:pPr>
        <w:jc w:val="center"/>
      </w:pPr>
      <w:r w:rsidRPr="00C937BE">
        <w:t>Используемый  учебно-методический комплект</w:t>
      </w:r>
    </w:p>
    <w:p w:rsidR="009D5728" w:rsidRPr="00C937BE" w:rsidRDefault="009D5728" w:rsidP="009D5728">
      <w:pPr>
        <w:jc w:val="center"/>
      </w:pPr>
      <w:r w:rsidRPr="00C937BE">
        <w:t>по информатике для 10 класса</w:t>
      </w:r>
    </w:p>
    <w:p w:rsidR="009D5728" w:rsidRPr="00C937BE" w:rsidRDefault="009D5728" w:rsidP="009D5728">
      <w:pPr>
        <w:jc w:val="center"/>
      </w:pPr>
    </w:p>
    <w:p w:rsidR="009D5728" w:rsidRPr="00C937BE" w:rsidRDefault="009D5728" w:rsidP="009D5728">
      <w:pPr>
        <w:shd w:val="clear" w:color="auto" w:fill="FFFFFF"/>
        <w:rPr>
          <w:color w:val="000000"/>
        </w:rPr>
      </w:pPr>
      <w:r w:rsidRPr="00C937BE">
        <w:rPr>
          <w:color w:val="000000"/>
        </w:rPr>
        <w:t xml:space="preserve">1. </w:t>
      </w:r>
      <w:r w:rsidRPr="00C937BE">
        <w:t>Информатика и ИКТ. Учебник. 10 класс. Базовый уровень</w:t>
      </w:r>
      <w:proofErr w:type="gramStart"/>
      <w:r w:rsidRPr="00C937BE">
        <w:t xml:space="preserve"> / П</w:t>
      </w:r>
      <w:proofErr w:type="gramEnd"/>
      <w:r w:rsidRPr="00C937BE">
        <w:t>од ред. проф. Н. В. Макаровой. — СПб</w:t>
      </w:r>
      <w:proofErr w:type="gramStart"/>
      <w:r w:rsidRPr="00C937BE">
        <w:t xml:space="preserve">.: </w:t>
      </w:r>
      <w:proofErr w:type="gramEnd"/>
      <w:r w:rsidRPr="00C937BE">
        <w:t>Питер, 2012</w:t>
      </w:r>
    </w:p>
    <w:p w:rsidR="009D5728" w:rsidRPr="00C937BE" w:rsidRDefault="009D5728" w:rsidP="009D5728">
      <w:pPr>
        <w:shd w:val="clear" w:color="auto" w:fill="FFFFFF"/>
        <w:rPr>
          <w:color w:val="000000"/>
        </w:rPr>
      </w:pPr>
      <w:r w:rsidRPr="00C937BE">
        <w:rPr>
          <w:color w:val="000000"/>
        </w:rPr>
        <w:t xml:space="preserve">2. </w:t>
      </w:r>
      <w:r w:rsidRPr="00C937BE">
        <w:t>Информатика и ИКТ. Задачник по моделированию. 9-11 класс. Базовый уровень</w:t>
      </w:r>
      <w:proofErr w:type="gramStart"/>
      <w:r w:rsidRPr="00C937BE">
        <w:t xml:space="preserve"> / П</w:t>
      </w:r>
      <w:proofErr w:type="gramEnd"/>
      <w:r w:rsidRPr="00C937BE">
        <w:t>од ред. проф. Н. В. Макаро</w:t>
      </w:r>
      <w:r w:rsidRPr="00C937BE">
        <w:softHyphen/>
        <w:t>вой. - СПб</w:t>
      </w:r>
      <w:proofErr w:type="gramStart"/>
      <w:r w:rsidRPr="00C937BE">
        <w:t xml:space="preserve">.: </w:t>
      </w:r>
      <w:proofErr w:type="gramEnd"/>
      <w:r w:rsidRPr="00C937BE">
        <w:t>Питер, 2010</w:t>
      </w:r>
    </w:p>
    <w:p w:rsidR="009D5728" w:rsidRPr="00C937BE" w:rsidRDefault="009D5728" w:rsidP="009D5728">
      <w:pPr>
        <w:autoSpaceDE w:val="0"/>
        <w:autoSpaceDN w:val="0"/>
        <w:adjustRightInd w:val="0"/>
        <w:rPr>
          <w:bCs/>
          <w:color w:val="000000"/>
          <w:lang w:eastAsia="ru-RU"/>
        </w:rPr>
      </w:pPr>
    </w:p>
    <w:p w:rsidR="009D5728" w:rsidRDefault="009D5728" w:rsidP="00F6150E">
      <w:pPr>
        <w:shd w:val="clear" w:color="auto" w:fill="FFFFFF"/>
        <w:autoSpaceDE w:val="0"/>
        <w:autoSpaceDN w:val="0"/>
        <w:adjustRightInd w:val="0"/>
      </w:pPr>
    </w:p>
    <w:p w:rsidR="009D5728" w:rsidRPr="00AB5180" w:rsidRDefault="009D5728" w:rsidP="009D5728">
      <w:pPr>
        <w:jc w:val="center"/>
      </w:pPr>
      <w:r w:rsidRPr="00AB5180">
        <w:t>Используемый  учебно-методический комплект</w:t>
      </w:r>
    </w:p>
    <w:p w:rsidR="009D5728" w:rsidRPr="00AB5180" w:rsidRDefault="009D5728" w:rsidP="009D5728">
      <w:pPr>
        <w:jc w:val="center"/>
      </w:pPr>
      <w:r w:rsidRPr="00AB5180">
        <w:t>по информатике для 11 класса</w:t>
      </w:r>
    </w:p>
    <w:p w:rsidR="009D5728" w:rsidRPr="00AB5180" w:rsidRDefault="009D5728" w:rsidP="009D5728">
      <w:pPr>
        <w:jc w:val="center"/>
      </w:pPr>
    </w:p>
    <w:p w:rsidR="009D5728" w:rsidRPr="00AB5180" w:rsidRDefault="009D5728" w:rsidP="009D5728">
      <w:pPr>
        <w:shd w:val="clear" w:color="auto" w:fill="FFFFFF"/>
        <w:rPr>
          <w:color w:val="000000"/>
        </w:rPr>
      </w:pPr>
      <w:r w:rsidRPr="00AB5180">
        <w:rPr>
          <w:color w:val="000000"/>
        </w:rPr>
        <w:t xml:space="preserve">1. </w:t>
      </w:r>
      <w:r w:rsidRPr="00AB5180">
        <w:t>Информатика и ИКТ. Учебник. 11 класс. Базовый уровень</w:t>
      </w:r>
      <w:proofErr w:type="gramStart"/>
      <w:r w:rsidRPr="00AB5180">
        <w:t xml:space="preserve"> / П</w:t>
      </w:r>
      <w:proofErr w:type="gramEnd"/>
      <w:r w:rsidRPr="00AB5180">
        <w:t>од ред. проф. Н. В. Макаровой. — СПб</w:t>
      </w:r>
      <w:proofErr w:type="gramStart"/>
      <w:r w:rsidRPr="00AB5180">
        <w:t xml:space="preserve">.: </w:t>
      </w:r>
      <w:proofErr w:type="gramEnd"/>
      <w:r w:rsidRPr="00AB5180">
        <w:t>Питер, 2012</w:t>
      </w:r>
    </w:p>
    <w:p w:rsidR="009D5728" w:rsidRPr="00AB5180" w:rsidRDefault="009D5728" w:rsidP="009D5728">
      <w:pPr>
        <w:shd w:val="clear" w:color="auto" w:fill="FFFFFF"/>
      </w:pPr>
      <w:r w:rsidRPr="00AB5180">
        <w:rPr>
          <w:color w:val="000000"/>
        </w:rPr>
        <w:t xml:space="preserve">2. </w:t>
      </w:r>
      <w:r w:rsidRPr="00AB5180">
        <w:t>Информатика и ИКТ. Задачник по моделированию. 9-11 класс. Базовый уровень</w:t>
      </w:r>
      <w:proofErr w:type="gramStart"/>
      <w:r w:rsidRPr="00AB5180">
        <w:t xml:space="preserve"> / П</w:t>
      </w:r>
      <w:proofErr w:type="gramEnd"/>
      <w:r w:rsidRPr="00AB5180">
        <w:t>од ред. проф. Н. В. Макаро</w:t>
      </w:r>
      <w:r w:rsidRPr="00AB5180">
        <w:softHyphen/>
        <w:t>вой. - СПб</w:t>
      </w:r>
      <w:proofErr w:type="gramStart"/>
      <w:r w:rsidRPr="00AB5180">
        <w:t xml:space="preserve">.: </w:t>
      </w:r>
      <w:proofErr w:type="gramEnd"/>
      <w:r w:rsidRPr="00AB5180">
        <w:t>Питер, 2010</w:t>
      </w:r>
    </w:p>
    <w:p w:rsidR="009D5728" w:rsidRPr="00AB5180" w:rsidRDefault="009D5728" w:rsidP="009D5728">
      <w:r w:rsidRPr="00AB5180">
        <w:t>3. Информатика и ИКТ. Практикум по программированию. 10-11 класс. Базовый уровень</w:t>
      </w:r>
      <w:proofErr w:type="gramStart"/>
      <w:r w:rsidRPr="00AB5180">
        <w:t xml:space="preserve"> / П</w:t>
      </w:r>
      <w:proofErr w:type="gramEnd"/>
      <w:r w:rsidRPr="00AB5180">
        <w:t>од ред. проф. Н. В. Мака</w:t>
      </w:r>
      <w:r w:rsidRPr="00AB5180">
        <w:softHyphen/>
        <w:t>ровой. - СПб</w:t>
      </w:r>
      <w:proofErr w:type="gramStart"/>
      <w:r w:rsidRPr="00AB5180">
        <w:t xml:space="preserve">.: </w:t>
      </w:r>
      <w:proofErr w:type="gramEnd"/>
      <w:r w:rsidRPr="00AB5180">
        <w:t>Питер, 2010.</w:t>
      </w:r>
    </w:p>
    <w:p w:rsidR="009D5728" w:rsidRDefault="009D5728" w:rsidP="00F6150E">
      <w:pPr>
        <w:shd w:val="clear" w:color="auto" w:fill="FFFFFF"/>
        <w:autoSpaceDE w:val="0"/>
        <w:autoSpaceDN w:val="0"/>
        <w:adjustRightInd w:val="0"/>
      </w:pPr>
    </w:p>
    <w:sectPr w:rsidR="009D5728" w:rsidSect="0028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7E33E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PMingLiU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1244557"/>
    <w:multiLevelType w:val="hybridMultilevel"/>
    <w:tmpl w:val="C82CCFCA"/>
    <w:lvl w:ilvl="0" w:tplc="0B12F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86131"/>
    <w:multiLevelType w:val="hybridMultilevel"/>
    <w:tmpl w:val="D7AE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C330A"/>
    <w:multiLevelType w:val="singleLevel"/>
    <w:tmpl w:val="62BC36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6D4C82"/>
    <w:multiLevelType w:val="singleLevel"/>
    <w:tmpl w:val="A17CB57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7FA35888"/>
    <w:multiLevelType w:val="singleLevel"/>
    <w:tmpl w:val="62BC36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1"/>
  </w:num>
  <w:num w:numId="4">
    <w:abstractNumId w:val="10"/>
  </w:num>
  <w:num w:numId="5">
    <w:abstractNumId w:val="8"/>
  </w:num>
  <w:num w:numId="6">
    <w:abstractNumId w:val="8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736"/>
    <w:rsid w:val="00074343"/>
    <w:rsid w:val="002823D5"/>
    <w:rsid w:val="002C6A8A"/>
    <w:rsid w:val="002E3552"/>
    <w:rsid w:val="00451A1C"/>
    <w:rsid w:val="00545AA4"/>
    <w:rsid w:val="005635A0"/>
    <w:rsid w:val="006C4DED"/>
    <w:rsid w:val="006D3736"/>
    <w:rsid w:val="006D460A"/>
    <w:rsid w:val="00720067"/>
    <w:rsid w:val="00903213"/>
    <w:rsid w:val="009B1F96"/>
    <w:rsid w:val="009D5728"/>
    <w:rsid w:val="00A07723"/>
    <w:rsid w:val="00A6065B"/>
    <w:rsid w:val="00B54F59"/>
    <w:rsid w:val="00C1092B"/>
    <w:rsid w:val="00F6150E"/>
    <w:rsid w:val="00FB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WW-"/>
    <w:next w:val="a0"/>
    <w:link w:val="20"/>
    <w:qFormat/>
    <w:rsid w:val="00A6065B"/>
    <w:pPr>
      <w:keepNext/>
      <w:widowControl w:val="0"/>
      <w:numPr>
        <w:ilvl w:val="1"/>
        <w:numId w:val="8"/>
      </w:numPr>
      <w:tabs>
        <w:tab w:val="left" w:pos="576"/>
      </w:tabs>
      <w:spacing w:line="276" w:lineRule="auto"/>
      <w:ind w:left="0" w:firstLine="360"/>
      <w:jc w:val="both"/>
      <w:outlineLvl w:val="1"/>
    </w:pPr>
    <w:rPr>
      <w:rFonts w:ascii="Arial Narrow" w:eastAsia="Calibri" w:hAnsi="Arial Narrow" w:cs="Arial Narrow"/>
      <w:b/>
      <w:bCs/>
      <w:i/>
      <w:iCs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D373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5">
    <w:name w:val="Без интервала Знак"/>
    <w:basedOn w:val="a1"/>
    <w:link w:val="a4"/>
    <w:uiPriority w:val="1"/>
    <w:rsid w:val="006D373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6">
    <w:name w:val="Стиль"/>
    <w:rsid w:val="006D3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0">
    <w:name w:val="Body Text"/>
    <w:basedOn w:val="a"/>
    <w:link w:val="a7"/>
    <w:semiHidden/>
    <w:unhideWhenUsed/>
    <w:rsid w:val="006D3736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1"/>
    <w:link w:val="a0"/>
    <w:semiHidden/>
    <w:rsid w:val="006D3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3736"/>
    <w:pPr>
      <w:ind w:left="720"/>
      <w:contextualSpacing/>
    </w:pPr>
  </w:style>
  <w:style w:type="character" w:customStyle="1" w:styleId="c0">
    <w:name w:val="c0"/>
    <w:rsid w:val="005635A0"/>
  </w:style>
  <w:style w:type="paragraph" w:customStyle="1" w:styleId="WW-">
    <w:name w:val="WW-Базовый"/>
    <w:rsid w:val="005635A0"/>
    <w:pPr>
      <w:tabs>
        <w:tab w:val="left" w:pos="708"/>
      </w:tabs>
      <w:suppressAutoHyphens/>
      <w:spacing w:after="0" w:line="100" w:lineRule="atLeast"/>
    </w:pPr>
    <w:rPr>
      <w:rFonts w:ascii="Times New Roman" w:eastAsia="Arial" w:hAnsi="Times New Roman" w:cs="Calibri"/>
      <w:color w:val="00000A"/>
      <w:sz w:val="24"/>
      <w:szCs w:val="24"/>
      <w:lang w:eastAsia="ar-SA"/>
    </w:rPr>
  </w:style>
  <w:style w:type="paragraph" w:styleId="a9">
    <w:name w:val="Body Text First Indent"/>
    <w:basedOn w:val="a0"/>
    <w:link w:val="aa"/>
    <w:uiPriority w:val="99"/>
    <w:semiHidden/>
    <w:unhideWhenUsed/>
    <w:rsid w:val="00A6065B"/>
    <w:pPr>
      <w:suppressAutoHyphens/>
      <w:spacing w:after="0"/>
      <w:ind w:firstLine="360"/>
    </w:pPr>
    <w:rPr>
      <w:lang w:eastAsia="ar-SA"/>
    </w:rPr>
  </w:style>
  <w:style w:type="character" w:customStyle="1" w:styleId="aa">
    <w:name w:val="Красная строка Знак"/>
    <w:basedOn w:val="a7"/>
    <w:link w:val="a9"/>
    <w:uiPriority w:val="99"/>
    <w:semiHidden/>
    <w:rsid w:val="00A6065B"/>
    <w:rPr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606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A6065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rsid w:val="00A6065B"/>
    <w:rPr>
      <w:rFonts w:ascii="Arial Narrow" w:eastAsia="Calibri" w:hAnsi="Arial Narrow" w:cs="Arial Narrow"/>
      <w:b/>
      <w:bCs/>
      <w:i/>
      <w:iCs/>
      <w:color w:val="00000A"/>
      <w:sz w:val="26"/>
      <w:szCs w:val="26"/>
      <w:lang w:eastAsia="hi-IN" w:bidi="hi-IN"/>
    </w:rPr>
  </w:style>
  <w:style w:type="paragraph" w:customStyle="1" w:styleId="ab">
    <w:name w:val="Базовый"/>
    <w:rsid w:val="00A6065B"/>
    <w:pPr>
      <w:widowControl w:val="0"/>
      <w:tabs>
        <w:tab w:val="left" w:pos="708"/>
      </w:tabs>
      <w:suppressAutoHyphens/>
      <w:spacing w:after="0" w:line="100" w:lineRule="atLeast"/>
    </w:pPr>
    <w:rPr>
      <w:rFonts w:ascii="Liberation Serif" w:eastAsia="Droid Sans Fallback" w:hAnsi="Liberation Serif" w:cs="Lucida Sans"/>
      <w:color w:val="00000A"/>
      <w:sz w:val="24"/>
      <w:szCs w:val="24"/>
      <w:lang w:eastAsia="zh-CN" w:bidi="hi-IN"/>
    </w:rPr>
  </w:style>
  <w:style w:type="paragraph" w:customStyle="1" w:styleId="31">
    <w:name w:val="Основной текст 31"/>
    <w:basedOn w:val="WW-"/>
    <w:rsid w:val="00A6065B"/>
    <w:pPr>
      <w:widowControl w:val="0"/>
      <w:spacing w:after="120"/>
    </w:pPr>
    <w:rPr>
      <w:rFonts w:ascii="Liberation Serif" w:eastAsia="Calibri" w:hAnsi="Liberation Serif" w:cs="Lucida Sans"/>
      <w:sz w:val="16"/>
      <w:szCs w:val="16"/>
      <w:lang w:eastAsia="hi-IN" w:bidi="hi-IN"/>
    </w:rPr>
  </w:style>
  <w:style w:type="paragraph" w:styleId="21">
    <w:name w:val="Body Text Indent 2"/>
    <w:basedOn w:val="a"/>
    <w:link w:val="22"/>
    <w:uiPriority w:val="99"/>
    <w:unhideWhenUsed/>
    <w:rsid w:val="00A606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606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Emphasis"/>
    <w:basedOn w:val="a1"/>
    <w:uiPriority w:val="20"/>
    <w:qFormat/>
    <w:rsid w:val="009B1F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2017-09-07T12:30:00Z</dcterms:created>
  <dcterms:modified xsi:type="dcterms:W3CDTF">2017-09-24T09:16:00Z</dcterms:modified>
</cp:coreProperties>
</file>