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F90" w:rsidRDefault="00B00F90" w:rsidP="00B00F90">
      <w:pPr>
        <w:jc w:val="center"/>
        <w:rPr>
          <w:b/>
        </w:rPr>
      </w:pPr>
      <w:r>
        <w:rPr>
          <w:b/>
        </w:rPr>
        <w:t>Аннотация</w:t>
      </w:r>
    </w:p>
    <w:p w:rsidR="00B00F90" w:rsidRDefault="00B00F90" w:rsidP="00B00F90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 рабочей программе по </w:t>
      </w:r>
      <w:r w:rsidR="00FE79BB">
        <w:rPr>
          <w:color w:val="000000"/>
          <w:sz w:val="27"/>
          <w:szCs w:val="27"/>
        </w:rPr>
        <w:t>Истории России</w:t>
      </w:r>
      <w:r>
        <w:rPr>
          <w:color w:val="000000"/>
          <w:sz w:val="27"/>
          <w:szCs w:val="27"/>
        </w:rPr>
        <w:t xml:space="preserve"> </w:t>
      </w:r>
      <w:r w:rsidR="00E35F4D">
        <w:rPr>
          <w:color w:val="000000"/>
          <w:sz w:val="27"/>
          <w:szCs w:val="27"/>
        </w:rPr>
        <w:t xml:space="preserve">9 </w:t>
      </w:r>
      <w:r>
        <w:rPr>
          <w:color w:val="000000"/>
          <w:sz w:val="27"/>
          <w:szCs w:val="27"/>
        </w:rPr>
        <w:t xml:space="preserve">класса </w:t>
      </w:r>
    </w:p>
    <w:p w:rsidR="00056EEB" w:rsidRDefault="00056EEB" w:rsidP="00056EEB">
      <w:pPr>
        <w:pStyle w:val="a4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Рабочая программа по истории России, 6 класс составлена в соответствии с требованиями Концепции нового учебно-методического комплекса по отечественной истории и Историко-культурного стандарта, а так же ФГОС ООО, Основной образовательной программой ООО,  и учебным планом, авторской программой А.А. Данилов, О.Н. Журавлева, И.Е. Барыкина, отриентированной на предметную линию учебников «История России» 6–9 классы под редакцией А.В. Торкунова в основной школе: учеб. пособие для общеобразоват. организаций/ М.: Просвещение, 2016. -77с.  </w:t>
      </w:r>
    </w:p>
    <w:p w:rsidR="00B00F90" w:rsidRDefault="00B00F90" w:rsidP="001B67D7">
      <w:pPr>
        <w:pStyle w:val="a4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рабочей программе учтены идеи и положения Концепции </w:t>
      </w:r>
      <w:r w:rsidR="000A33BA">
        <w:rPr>
          <w:color w:val="000000"/>
          <w:sz w:val="27"/>
          <w:szCs w:val="27"/>
        </w:rPr>
        <w:t>непрерывного исторического образования, которая является важным звеном в развитии системы образования в России, формировании гражданской идентичности подрастающего поколения.</w:t>
      </w:r>
      <w:r w:rsidR="001B67D7">
        <w:rPr>
          <w:color w:val="000000"/>
          <w:sz w:val="27"/>
          <w:szCs w:val="27"/>
        </w:rPr>
        <w:t xml:space="preserve"> </w:t>
      </w:r>
      <w:r w:rsidR="000A33BA">
        <w:rPr>
          <w:color w:val="000000"/>
          <w:sz w:val="27"/>
          <w:szCs w:val="27"/>
        </w:rPr>
        <w:t xml:space="preserve">Концепция исторического образования строится на основе единства задач обучения и воспитания. </w:t>
      </w:r>
      <w:r w:rsidR="004F173D">
        <w:rPr>
          <w:color w:val="000000"/>
          <w:sz w:val="27"/>
          <w:szCs w:val="27"/>
        </w:rPr>
        <w:t xml:space="preserve"> Программа обеспечивает  развитие и формирование</w:t>
      </w:r>
      <w:r>
        <w:rPr>
          <w:color w:val="000000"/>
          <w:sz w:val="27"/>
          <w:szCs w:val="27"/>
        </w:rPr>
        <w:t xml:space="preserve"> универсальных учебных действий, </w:t>
      </w:r>
      <w:r w:rsidR="004F173D">
        <w:rPr>
          <w:color w:val="000000"/>
          <w:sz w:val="27"/>
          <w:szCs w:val="27"/>
        </w:rPr>
        <w:t xml:space="preserve">направленных на </w:t>
      </w:r>
      <w:r>
        <w:rPr>
          <w:color w:val="000000"/>
          <w:sz w:val="27"/>
          <w:szCs w:val="27"/>
        </w:rPr>
        <w:t>формирование российской гражданской идентичности,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учащихся и коммуникативных качеств личности.</w:t>
      </w:r>
    </w:p>
    <w:p w:rsidR="004F173D" w:rsidRDefault="00B00F90" w:rsidP="001B67D7">
      <w:pPr>
        <w:pStyle w:val="a4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Место предмета в учебном плане. Рабочая программа линии </w:t>
      </w:r>
      <w:r w:rsidR="004F173D">
        <w:rPr>
          <w:color w:val="000000"/>
          <w:sz w:val="27"/>
          <w:szCs w:val="27"/>
        </w:rPr>
        <w:t>«История»</w:t>
      </w:r>
      <w:r>
        <w:rPr>
          <w:color w:val="000000"/>
          <w:sz w:val="27"/>
          <w:szCs w:val="27"/>
        </w:rPr>
        <w:t xml:space="preserve"> разработана в соответствии с учебным планом– </w:t>
      </w:r>
      <w:r w:rsidR="001A1003">
        <w:rPr>
          <w:color w:val="000000"/>
          <w:sz w:val="27"/>
          <w:szCs w:val="27"/>
        </w:rPr>
        <w:t>99</w:t>
      </w:r>
      <w:r w:rsidR="004F173D">
        <w:rPr>
          <w:color w:val="000000"/>
          <w:sz w:val="27"/>
          <w:szCs w:val="27"/>
        </w:rPr>
        <w:t xml:space="preserve"> часов</w:t>
      </w:r>
      <w:r>
        <w:rPr>
          <w:color w:val="000000"/>
          <w:sz w:val="27"/>
          <w:szCs w:val="27"/>
        </w:rPr>
        <w:t xml:space="preserve"> (</w:t>
      </w:r>
      <w:r w:rsidR="001A1003">
        <w:rPr>
          <w:color w:val="000000"/>
          <w:sz w:val="27"/>
          <w:szCs w:val="27"/>
        </w:rPr>
        <w:t xml:space="preserve">3 </w:t>
      </w:r>
      <w:r>
        <w:rPr>
          <w:color w:val="000000"/>
          <w:sz w:val="27"/>
          <w:szCs w:val="27"/>
        </w:rPr>
        <w:t xml:space="preserve">ч в неделю) в </w:t>
      </w:r>
      <w:r w:rsidR="00E35F4D">
        <w:rPr>
          <w:color w:val="000000"/>
          <w:sz w:val="27"/>
          <w:szCs w:val="27"/>
        </w:rPr>
        <w:t>9</w:t>
      </w:r>
      <w:r w:rsidR="0076096A">
        <w:rPr>
          <w:color w:val="000000"/>
          <w:sz w:val="27"/>
          <w:szCs w:val="27"/>
        </w:rPr>
        <w:t xml:space="preserve"> классе. </w:t>
      </w:r>
    </w:p>
    <w:p w:rsidR="0076096A" w:rsidRDefault="00B00F90" w:rsidP="001B67D7">
      <w:pPr>
        <w:pStyle w:val="a4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Учебник</w:t>
      </w:r>
      <w:r w:rsidR="0076096A">
        <w:rPr>
          <w:color w:val="000000"/>
          <w:sz w:val="27"/>
          <w:szCs w:val="27"/>
        </w:rPr>
        <w:t>и</w:t>
      </w:r>
      <w:r>
        <w:rPr>
          <w:color w:val="000000"/>
          <w:sz w:val="27"/>
          <w:szCs w:val="27"/>
        </w:rPr>
        <w:t>:</w:t>
      </w:r>
      <w:r w:rsidR="001B67D7">
        <w:rPr>
          <w:color w:val="000000"/>
          <w:sz w:val="27"/>
          <w:szCs w:val="27"/>
        </w:rPr>
        <w:t xml:space="preserve"> </w:t>
      </w:r>
    </w:p>
    <w:p w:rsidR="0076096A" w:rsidRDefault="0076096A" w:rsidP="001B67D7">
      <w:pPr>
        <w:pStyle w:val="a4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1) </w:t>
      </w:r>
      <w:r w:rsidR="001B67D7">
        <w:rPr>
          <w:color w:val="000000"/>
          <w:sz w:val="27"/>
          <w:szCs w:val="27"/>
        </w:rPr>
        <w:t xml:space="preserve">История России. </w:t>
      </w:r>
      <w:r w:rsidR="00E35F4D">
        <w:rPr>
          <w:color w:val="000000"/>
          <w:sz w:val="27"/>
          <w:szCs w:val="27"/>
        </w:rPr>
        <w:t>9</w:t>
      </w:r>
      <w:r w:rsidR="001B67D7">
        <w:rPr>
          <w:color w:val="000000"/>
          <w:sz w:val="27"/>
          <w:szCs w:val="27"/>
        </w:rPr>
        <w:t xml:space="preserve"> класс. учебн. для общеобразоват. организаций. в 2 ч.</w:t>
      </w:r>
      <w:r>
        <w:rPr>
          <w:color w:val="000000"/>
          <w:sz w:val="27"/>
          <w:szCs w:val="27"/>
        </w:rPr>
        <w:t xml:space="preserve"> Ч 1. </w:t>
      </w:r>
      <w:r w:rsidR="00B00F90">
        <w:rPr>
          <w:color w:val="000000"/>
          <w:sz w:val="27"/>
          <w:szCs w:val="27"/>
        </w:rPr>
        <w:t xml:space="preserve"> </w:t>
      </w:r>
      <w:r w:rsidR="001B67D7">
        <w:rPr>
          <w:color w:val="000000"/>
          <w:sz w:val="27"/>
          <w:szCs w:val="27"/>
        </w:rPr>
        <w:t>под ред. А.В. Торкунова</w:t>
      </w:r>
      <w:r w:rsidR="00E35F4D">
        <w:rPr>
          <w:color w:val="000000"/>
          <w:sz w:val="27"/>
          <w:szCs w:val="27"/>
        </w:rPr>
        <w:t>. – М. : Просвещение, 201</w:t>
      </w:r>
      <w:r w:rsidR="0018442F">
        <w:rPr>
          <w:color w:val="000000"/>
          <w:sz w:val="27"/>
          <w:szCs w:val="27"/>
        </w:rPr>
        <w:t>8</w:t>
      </w:r>
      <w:r w:rsidR="00E35F4D">
        <w:rPr>
          <w:color w:val="000000"/>
          <w:sz w:val="27"/>
          <w:szCs w:val="27"/>
        </w:rPr>
        <w:t>. -160</w:t>
      </w:r>
      <w:r w:rsidR="001B67D7">
        <w:rPr>
          <w:color w:val="000000"/>
          <w:sz w:val="27"/>
          <w:szCs w:val="27"/>
        </w:rPr>
        <w:t xml:space="preserve"> с.</w:t>
      </w:r>
      <w:r>
        <w:rPr>
          <w:color w:val="000000"/>
          <w:sz w:val="27"/>
          <w:szCs w:val="27"/>
        </w:rPr>
        <w:t xml:space="preserve"> </w:t>
      </w:r>
    </w:p>
    <w:p w:rsidR="00B00F90" w:rsidRDefault="0076096A" w:rsidP="001B67D7">
      <w:pPr>
        <w:pStyle w:val="a4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2) История России. </w:t>
      </w:r>
      <w:r w:rsidR="00E35F4D">
        <w:rPr>
          <w:color w:val="000000"/>
          <w:sz w:val="27"/>
          <w:szCs w:val="27"/>
        </w:rPr>
        <w:t>9</w:t>
      </w:r>
      <w:r>
        <w:rPr>
          <w:color w:val="000000"/>
          <w:sz w:val="27"/>
          <w:szCs w:val="27"/>
        </w:rPr>
        <w:t xml:space="preserve"> класс. учебн. для общеобразоват. организаций. в 2 ч. Ч 2.  под ред. А.В. Торкунова</w:t>
      </w:r>
      <w:r w:rsidR="0018442F">
        <w:rPr>
          <w:color w:val="000000"/>
          <w:sz w:val="27"/>
          <w:szCs w:val="27"/>
        </w:rPr>
        <w:t>. – М. : Просвещение, 2018</w:t>
      </w:r>
      <w:r w:rsidR="00E35F4D">
        <w:rPr>
          <w:color w:val="000000"/>
          <w:sz w:val="27"/>
          <w:szCs w:val="27"/>
        </w:rPr>
        <w:t>. -143</w:t>
      </w:r>
      <w:r>
        <w:rPr>
          <w:color w:val="000000"/>
          <w:sz w:val="27"/>
          <w:szCs w:val="27"/>
        </w:rPr>
        <w:t xml:space="preserve"> с.</w:t>
      </w:r>
    </w:p>
    <w:p w:rsidR="00B00F90" w:rsidRDefault="00B00F90" w:rsidP="00B00F90">
      <w:pPr>
        <w:jc w:val="center"/>
        <w:rPr>
          <w:b/>
        </w:rPr>
      </w:pPr>
    </w:p>
    <w:sectPr w:rsidR="00B00F90" w:rsidSect="00A16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916D1"/>
    <w:multiLevelType w:val="hybridMultilevel"/>
    <w:tmpl w:val="0FDE29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4D5047"/>
    <w:multiLevelType w:val="hybridMultilevel"/>
    <w:tmpl w:val="DA185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7F1BB9"/>
    <w:multiLevelType w:val="hybridMultilevel"/>
    <w:tmpl w:val="6CC08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DE4E8B"/>
    <w:multiLevelType w:val="hybridMultilevel"/>
    <w:tmpl w:val="FB78E4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2E70EA"/>
    <w:multiLevelType w:val="hybridMultilevel"/>
    <w:tmpl w:val="10668F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4A394D"/>
    <w:multiLevelType w:val="hybridMultilevel"/>
    <w:tmpl w:val="141E2D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591954"/>
    <w:multiLevelType w:val="hybridMultilevel"/>
    <w:tmpl w:val="C6EC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9A5A2C"/>
    <w:multiLevelType w:val="hybridMultilevel"/>
    <w:tmpl w:val="2976E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B00F90"/>
    <w:rsid w:val="00056EEB"/>
    <w:rsid w:val="000A33BA"/>
    <w:rsid w:val="0018442F"/>
    <w:rsid w:val="001A1003"/>
    <w:rsid w:val="001B67D7"/>
    <w:rsid w:val="001F348F"/>
    <w:rsid w:val="00202165"/>
    <w:rsid w:val="004F173D"/>
    <w:rsid w:val="00551526"/>
    <w:rsid w:val="007035E0"/>
    <w:rsid w:val="0076096A"/>
    <w:rsid w:val="00A161F3"/>
    <w:rsid w:val="00B00F90"/>
    <w:rsid w:val="00BE3FC8"/>
    <w:rsid w:val="00DE4B4A"/>
    <w:rsid w:val="00E35F4D"/>
    <w:rsid w:val="00FE7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00F90"/>
    <w:rPr>
      <w:color w:val="0000FF"/>
      <w:u w:val="single"/>
    </w:rPr>
  </w:style>
  <w:style w:type="paragraph" w:customStyle="1" w:styleId="c5">
    <w:name w:val="c5"/>
    <w:basedOn w:val="a"/>
    <w:rsid w:val="00B00F90"/>
    <w:pPr>
      <w:spacing w:before="100" w:beforeAutospacing="1" w:after="100" w:afterAutospacing="1"/>
    </w:pPr>
  </w:style>
  <w:style w:type="paragraph" w:customStyle="1" w:styleId="c3">
    <w:name w:val="c3"/>
    <w:basedOn w:val="a"/>
    <w:rsid w:val="00B00F90"/>
    <w:pPr>
      <w:spacing w:before="100" w:beforeAutospacing="1" w:after="100" w:afterAutospacing="1"/>
    </w:pPr>
  </w:style>
  <w:style w:type="character" w:customStyle="1" w:styleId="c1">
    <w:name w:val="c1"/>
    <w:basedOn w:val="a0"/>
    <w:rsid w:val="00B00F90"/>
  </w:style>
  <w:style w:type="character" w:customStyle="1" w:styleId="c1c3">
    <w:name w:val="c1 c3"/>
    <w:basedOn w:val="a0"/>
    <w:rsid w:val="00B00F90"/>
  </w:style>
  <w:style w:type="character" w:customStyle="1" w:styleId="c17c16">
    <w:name w:val="c17 c16"/>
    <w:basedOn w:val="a0"/>
    <w:rsid w:val="00B00F90"/>
  </w:style>
  <w:style w:type="paragraph" w:styleId="a4">
    <w:name w:val="Normal (Web)"/>
    <w:basedOn w:val="a"/>
    <w:uiPriority w:val="99"/>
    <w:semiHidden/>
    <w:unhideWhenUsed/>
    <w:rsid w:val="00B00F9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4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12</cp:revision>
  <dcterms:created xsi:type="dcterms:W3CDTF">2019-04-05T07:57:00Z</dcterms:created>
  <dcterms:modified xsi:type="dcterms:W3CDTF">2023-04-17T17:31:00Z</dcterms:modified>
</cp:coreProperties>
</file>